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28DF1" w14:textId="77777777" w:rsidR="00D1406E" w:rsidRPr="0021524D" w:rsidRDefault="00D1406E" w:rsidP="00BA63BC">
      <w:pPr>
        <w:rPr>
          <w:sz w:val="32"/>
          <w:szCs w:val="32"/>
          <w:u w:val="single"/>
        </w:rPr>
      </w:pPr>
    </w:p>
    <w:p w14:paraId="519C2347" w14:textId="77777777" w:rsidR="006C4BB7" w:rsidRPr="0021524D" w:rsidRDefault="00D1406E" w:rsidP="008834A3">
      <w:pPr>
        <w:jc w:val="center"/>
        <w:rPr>
          <w:sz w:val="32"/>
          <w:szCs w:val="32"/>
          <w:u w:val="single"/>
        </w:rPr>
      </w:pPr>
      <w:r w:rsidRPr="0021524D">
        <w:rPr>
          <w:sz w:val="32"/>
          <w:szCs w:val="32"/>
          <w:u w:val="single"/>
        </w:rPr>
        <w:t xml:space="preserve">Religious Education </w:t>
      </w:r>
    </w:p>
    <w:p w14:paraId="05726F45" w14:textId="210C9D63" w:rsidR="00EA0073" w:rsidRDefault="00D1406E" w:rsidP="00554C05">
      <w:pPr>
        <w:jc w:val="center"/>
        <w:rPr>
          <w:rStyle w:val="normaltextrun"/>
          <w:rFonts w:ascii="Calibri" w:hAnsi="Calibri" w:cs="Calibri"/>
          <w:color w:val="000000"/>
          <w:sz w:val="32"/>
          <w:szCs w:val="32"/>
          <w:u w:val="single"/>
          <w:shd w:val="clear" w:color="auto" w:fill="FFFFFF"/>
        </w:rPr>
      </w:pPr>
      <w:r w:rsidRPr="0021524D">
        <w:rPr>
          <w:rStyle w:val="normaltextrun"/>
          <w:rFonts w:ascii="Calibri" w:hAnsi="Calibri" w:cs="Calibri"/>
          <w:color w:val="000000"/>
          <w:sz w:val="32"/>
          <w:szCs w:val="32"/>
          <w:shd w:val="clear" w:color="auto" w:fill="FFFFFF"/>
        </w:rPr>
        <w:t>Year: </w:t>
      </w:r>
      <w:r w:rsidR="00BA63BC" w:rsidRPr="0021524D">
        <w:rPr>
          <w:rStyle w:val="normaltextrun"/>
          <w:rFonts w:ascii="Calibri" w:hAnsi="Calibri" w:cs="Calibri"/>
          <w:color w:val="000000"/>
          <w:sz w:val="32"/>
          <w:szCs w:val="32"/>
          <w:u w:val="single"/>
          <w:shd w:val="clear" w:color="auto" w:fill="FFFFFF"/>
        </w:rPr>
        <w:t>5</w:t>
      </w:r>
      <w:r w:rsidRPr="0021524D">
        <w:rPr>
          <w:rStyle w:val="normaltextrun"/>
          <w:rFonts w:ascii="Calibri" w:hAnsi="Calibri" w:cs="Calibri"/>
          <w:color w:val="000000"/>
          <w:sz w:val="32"/>
          <w:szCs w:val="32"/>
          <w:shd w:val="clear" w:color="auto" w:fill="FFFFFF"/>
        </w:rPr>
        <w:t xml:space="preserve">   </w:t>
      </w:r>
      <w:r w:rsidRPr="0021524D">
        <w:rPr>
          <w:rStyle w:val="normaltextrun"/>
          <w:rFonts w:ascii="Calibri" w:hAnsi="Calibri" w:cs="Calibri"/>
          <w:color w:val="000000"/>
          <w:sz w:val="32"/>
          <w:szCs w:val="32"/>
          <w:shd w:val="clear" w:color="auto" w:fill="FFFFFF"/>
        </w:rPr>
        <w:tab/>
        <w:t>Teacher: </w:t>
      </w:r>
      <w:r w:rsidR="00BA63BC" w:rsidRPr="0021524D">
        <w:rPr>
          <w:rStyle w:val="normaltextrun"/>
          <w:rFonts w:ascii="Calibri" w:hAnsi="Calibri" w:cs="Calibri"/>
          <w:color w:val="000000"/>
          <w:sz w:val="32"/>
          <w:szCs w:val="32"/>
          <w:u w:val="single"/>
          <w:shd w:val="clear" w:color="auto" w:fill="FFFFFF"/>
        </w:rPr>
        <w:t>Mr McPhail</w:t>
      </w:r>
      <w:r w:rsidRPr="0021524D">
        <w:rPr>
          <w:rStyle w:val="spellingerror"/>
          <w:rFonts w:ascii="Calibri" w:hAnsi="Calibri" w:cs="Calibri"/>
          <w:color w:val="000000"/>
          <w:sz w:val="32"/>
          <w:szCs w:val="32"/>
          <w:shd w:val="clear" w:color="auto" w:fill="FFFFFF"/>
        </w:rPr>
        <w:tab/>
        <w:t>Week</w:t>
      </w:r>
      <w:r w:rsidRPr="0021524D">
        <w:rPr>
          <w:rStyle w:val="normaltextrun"/>
          <w:rFonts w:ascii="Calibri" w:hAnsi="Calibri" w:cs="Calibri"/>
          <w:color w:val="000000"/>
          <w:sz w:val="32"/>
          <w:szCs w:val="32"/>
          <w:shd w:val="clear" w:color="auto" w:fill="FFFFFF"/>
        </w:rPr>
        <w:t> Beginning: </w:t>
      </w:r>
      <w:r w:rsidR="000A4C1F">
        <w:rPr>
          <w:rStyle w:val="normaltextrun"/>
          <w:rFonts w:ascii="Calibri" w:hAnsi="Calibri" w:cs="Calibri"/>
          <w:color w:val="000000"/>
          <w:sz w:val="32"/>
          <w:szCs w:val="32"/>
          <w:u w:val="single"/>
          <w:shd w:val="clear" w:color="auto" w:fill="FFFFFF"/>
        </w:rPr>
        <w:t>1</w:t>
      </w:r>
      <w:r w:rsidR="000A4C1F" w:rsidRPr="000A4C1F">
        <w:rPr>
          <w:rStyle w:val="normaltextrun"/>
          <w:rFonts w:ascii="Calibri" w:hAnsi="Calibri" w:cs="Calibri"/>
          <w:color w:val="000000"/>
          <w:sz w:val="32"/>
          <w:szCs w:val="32"/>
          <w:u w:val="single"/>
          <w:shd w:val="clear" w:color="auto" w:fill="FFFFFF"/>
          <w:vertAlign w:val="superscript"/>
        </w:rPr>
        <w:t>st</w:t>
      </w:r>
      <w:r w:rsidR="000A4C1F">
        <w:rPr>
          <w:rStyle w:val="normaltextrun"/>
          <w:rFonts w:ascii="Calibri" w:hAnsi="Calibri" w:cs="Calibri"/>
          <w:color w:val="000000"/>
          <w:sz w:val="32"/>
          <w:szCs w:val="32"/>
          <w:u w:val="single"/>
          <w:shd w:val="clear" w:color="auto" w:fill="FFFFFF"/>
        </w:rPr>
        <w:t xml:space="preserve"> March</w:t>
      </w:r>
      <w:r w:rsidR="000E04AA" w:rsidRPr="0021524D">
        <w:rPr>
          <w:rStyle w:val="normaltextrun"/>
          <w:rFonts w:ascii="Calibri" w:hAnsi="Calibri" w:cs="Calibri"/>
          <w:color w:val="000000"/>
          <w:sz w:val="32"/>
          <w:szCs w:val="32"/>
          <w:u w:val="single"/>
          <w:shd w:val="clear" w:color="auto" w:fill="FFFFFF"/>
        </w:rPr>
        <w:t xml:space="preserve"> 2021</w:t>
      </w:r>
    </w:p>
    <w:p w14:paraId="114259B8" w14:textId="7AA7076D" w:rsidR="002F7F7F" w:rsidRDefault="000831D0" w:rsidP="002F7F7F">
      <w:pPr>
        <w:jc w:val="center"/>
        <w:rPr>
          <w:rStyle w:val="normaltextrun"/>
          <w:rFonts w:ascii="Calibri" w:hAnsi="Calibri" w:cs="Calibri"/>
          <w:color w:val="000000"/>
          <w:sz w:val="32"/>
          <w:szCs w:val="32"/>
          <w:u w:val="single"/>
          <w:shd w:val="clear" w:color="auto" w:fill="FFFFFF"/>
        </w:rPr>
      </w:pPr>
      <w:r>
        <w:rPr>
          <w:rStyle w:val="normaltextrun"/>
          <w:rFonts w:ascii="Calibri" w:hAnsi="Calibri" w:cs="Calibri"/>
          <w:color w:val="000000"/>
          <w:sz w:val="32"/>
          <w:szCs w:val="32"/>
          <w:u w:val="single"/>
          <w:shd w:val="clear" w:color="auto" w:fill="FFFFFF"/>
        </w:rPr>
        <w:t xml:space="preserve">Weekly Statement: </w:t>
      </w:r>
      <w:r w:rsidR="00D2527F">
        <w:rPr>
          <w:rStyle w:val="normaltextrun"/>
          <w:rFonts w:ascii="Calibri" w:hAnsi="Calibri" w:cs="Calibri"/>
          <w:color w:val="000000"/>
          <w:sz w:val="32"/>
          <w:szCs w:val="32"/>
          <w:u w:val="single"/>
          <w:shd w:val="clear" w:color="auto" w:fill="FFFFFF"/>
        </w:rPr>
        <w:t>I try to appreciate the beauty and wonder in the world around me.</w:t>
      </w:r>
    </w:p>
    <w:p w14:paraId="74D4ED16" w14:textId="29DE7405" w:rsidR="00D2527F" w:rsidRDefault="00D2527F" w:rsidP="002F7F7F">
      <w:pPr>
        <w:jc w:val="center"/>
        <w:rPr>
          <w:rStyle w:val="normaltextrun"/>
          <w:rFonts w:ascii="Calibri" w:hAnsi="Calibri" w:cs="Calibri"/>
          <w:color w:val="000000"/>
          <w:sz w:val="32"/>
          <w:szCs w:val="32"/>
          <w:u w:val="single"/>
          <w:shd w:val="clear" w:color="auto" w:fill="FFFFFF"/>
        </w:rPr>
      </w:pPr>
      <w:r>
        <w:rPr>
          <w:rStyle w:val="normaltextrun"/>
          <w:rFonts w:ascii="Calibri" w:hAnsi="Calibri" w:cs="Calibri"/>
          <w:color w:val="000000"/>
          <w:sz w:val="32"/>
          <w:szCs w:val="32"/>
          <w:u w:val="single"/>
          <w:shd w:val="clear" w:color="auto" w:fill="FFFFFF"/>
        </w:rPr>
        <w:t>Can you create a sketch of something natural in your local area?</w:t>
      </w:r>
    </w:p>
    <w:p w14:paraId="657A7151" w14:textId="4C972FCE" w:rsidR="00ED7722" w:rsidRDefault="00ED7722" w:rsidP="000831D0">
      <w:pPr>
        <w:jc w:val="center"/>
        <w:rPr>
          <w:rStyle w:val="normaltextrun"/>
          <w:rFonts w:ascii="Calibri" w:hAnsi="Calibri" w:cs="Calibri"/>
          <w:color w:val="000000"/>
          <w:sz w:val="32"/>
          <w:szCs w:val="32"/>
          <w:shd w:val="clear" w:color="auto" w:fill="FFFFFF"/>
        </w:rPr>
      </w:pPr>
    </w:p>
    <w:p w14:paraId="5F11DA5C" w14:textId="7EF77DC2" w:rsidR="00536D31" w:rsidRDefault="00536D31" w:rsidP="000831D0">
      <w:pPr>
        <w:jc w:val="center"/>
        <w:rPr>
          <w:rStyle w:val="normaltextrun"/>
          <w:rFonts w:ascii="Calibri" w:hAnsi="Calibri" w:cs="Calibri"/>
          <w:color w:val="000000"/>
          <w:sz w:val="32"/>
          <w:szCs w:val="32"/>
          <w:shd w:val="clear" w:color="auto" w:fill="FFFFFF"/>
        </w:rPr>
      </w:pPr>
      <w:r>
        <w:rPr>
          <w:rStyle w:val="normaltextrun"/>
          <w:rFonts w:ascii="Calibri" w:hAnsi="Calibri" w:cs="Calibri"/>
          <w:color w:val="000000"/>
          <w:sz w:val="32"/>
          <w:szCs w:val="32"/>
          <w:shd w:val="clear" w:color="auto" w:fill="FFFFFF"/>
        </w:rPr>
        <w:t>Lent is the 40 days and 40 nights leading up to Easter. This time is symbolic of time Jesus spent in the desert. He was alone for 40 days and 40 nights to meditate and prepare himself for the coming events.</w:t>
      </w:r>
      <w:r w:rsidR="000E362D">
        <w:rPr>
          <w:rStyle w:val="normaltextrun"/>
          <w:rFonts w:ascii="Calibri" w:hAnsi="Calibri" w:cs="Calibri"/>
          <w:color w:val="000000"/>
          <w:sz w:val="32"/>
          <w:szCs w:val="32"/>
          <w:shd w:val="clear" w:color="auto" w:fill="FFFFFF"/>
        </w:rPr>
        <w:t xml:space="preserve"> He was also fasting during this time, meaning he was not eating or drinking. Whilst he was in the desert, he was tempted to break his fast several times, but every time he stayed firm and did not give into temptation. </w:t>
      </w:r>
    </w:p>
    <w:p w14:paraId="3B2A80FD" w14:textId="0C201AA1" w:rsidR="0038579A" w:rsidRDefault="000E362D" w:rsidP="000831D0">
      <w:pPr>
        <w:jc w:val="center"/>
        <w:rPr>
          <w:rStyle w:val="normaltextrun"/>
          <w:rFonts w:ascii="Calibri" w:hAnsi="Calibri" w:cs="Calibri"/>
          <w:color w:val="000000"/>
          <w:sz w:val="32"/>
          <w:szCs w:val="32"/>
          <w:shd w:val="clear" w:color="auto" w:fill="FFFFFF"/>
        </w:rPr>
      </w:pPr>
      <w:r>
        <w:rPr>
          <w:rStyle w:val="normaltextrun"/>
          <w:rFonts w:ascii="Calibri" w:hAnsi="Calibri" w:cs="Calibri"/>
          <w:color w:val="000000"/>
          <w:sz w:val="32"/>
          <w:szCs w:val="32"/>
          <w:shd w:val="clear" w:color="auto" w:fill="FFFFFF"/>
        </w:rPr>
        <w:t>For today’s task, I would like you to r</w:t>
      </w:r>
      <w:r w:rsidR="0038579A">
        <w:rPr>
          <w:rStyle w:val="normaltextrun"/>
          <w:rFonts w:ascii="Calibri" w:hAnsi="Calibri" w:cs="Calibri"/>
          <w:color w:val="000000"/>
          <w:sz w:val="32"/>
          <w:szCs w:val="32"/>
          <w:shd w:val="clear" w:color="auto" w:fill="FFFFFF"/>
        </w:rPr>
        <w:t>ead over the scripture detailing Jesus’ time in the desert, including how he was tempted and how he avoided temptation. I would like you to write a recount of this scripture passage. Imagine you are telling the story to someone who has never heard it before – which details do you need to include?</w:t>
      </w:r>
    </w:p>
    <w:p w14:paraId="58B04256" w14:textId="414E62FD" w:rsidR="0038579A" w:rsidRPr="000831D0" w:rsidRDefault="0038579A" w:rsidP="000831D0">
      <w:pPr>
        <w:jc w:val="center"/>
        <w:rPr>
          <w:rFonts w:ascii="Calibri" w:hAnsi="Calibri" w:cs="Calibri"/>
          <w:color w:val="000000"/>
          <w:sz w:val="32"/>
          <w:szCs w:val="32"/>
          <w:shd w:val="clear" w:color="auto" w:fill="FFFFFF"/>
        </w:rPr>
      </w:pPr>
      <w:r>
        <w:rPr>
          <w:noProof/>
        </w:rPr>
        <w:lastRenderedPageBreak/>
        <w:drawing>
          <wp:inline distT="0" distB="0" distL="0" distR="0" wp14:anchorId="77384A0A" wp14:editId="421C7286">
            <wp:extent cx="5731510" cy="41262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126230"/>
                    </a:xfrm>
                    <a:prstGeom prst="rect">
                      <a:avLst/>
                    </a:prstGeom>
                  </pic:spPr>
                </pic:pic>
              </a:graphicData>
            </a:graphic>
          </wp:inline>
        </w:drawing>
      </w:r>
      <w:r>
        <w:rPr>
          <w:noProof/>
        </w:rPr>
        <w:drawing>
          <wp:anchor distT="0" distB="0" distL="114300" distR="114300" simplePos="0" relativeHeight="251658240" behindDoc="0" locked="0" layoutInCell="1" allowOverlap="1" wp14:anchorId="2A14E857" wp14:editId="4F5F61CF">
            <wp:simplePos x="0" y="0"/>
            <wp:positionH relativeFrom="column">
              <wp:posOffset>54321</wp:posOffset>
            </wp:positionH>
            <wp:positionV relativeFrom="paragraph">
              <wp:posOffset>217182</wp:posOffset>
            </wp:positionV>
            <wp:extent cx="5731510" cy="4149725"/>
            <wp:effectExtent l="0" t="0" r="254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4149725"/>
                    </a:xfrm>
                    <a:prstGeom prst="rect">
                      <a:avLst/>
                    </a:prstGeom>
                  </pic:spPr>
                </pic:pic>
              </a:graphicData>
            </a:graphic>
            <wp14:sizeRelH relativeFrom="page">
              <wp14:pctWidth>0</wp14:pctWidth>
            </wp14:sizeRelH>
            <wp14:sizeRelV relativeFrom="page">
              <wp14:pctHeight>0</wp14:pctHeight>
            </wp14:sizeRelV>
          </wp:anchor>
        </w:drawing>
      </w:r>
    </w:p>
    <w:sectPr w:rsidR="0038579A" w:rsidRPr="000831D0" w:rsidSect="00162F25">
      <w:headerReference w:type="default" r:id="rId12"/>
      <w:pgSz w:w="11906" w:h="16838"/>
      <w:pgMar w:top="1440" w:right="1440" w:bottom="1440" w:left="1440" w:header="708" w:footer="708" w:gutter="0"/>
      <w:pgBorders w:offsetFrom="page">
        <w:top w:val="single" w:sz="48" w:space="24" w:color="92D050"/>
        <w:left w:val="single" w:sz="48" w:space="24" w:color="92D050"/>
        <w:bottom w:val="single" w:sz="48" w:space="24" w:color="92D050"/>
        <w:right w:val="single" w:sz="48"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5BEE8" w14:textId="77777777" w:rsidR="002A74CA" w:rsidRDefault="002A74CA" w:rsidP="00D1406E">
      <w:pPr>
        <w:spacing w:after="0" w:line="240" w:lineRule="auto"/>
      </w:pPr>
      <w:r>
        <w:separator/>
      </w:r>
    </w:p>
  </w:endnote>
  <w:endnote w:type="continuationSeparator" w:id="0">
    <w:p w14:paraId="3F6BCADD" w14:textId="77777777" w:rsidR="002A74CA" w:rsidRDefault="002A74CA" w:rsidP="00D1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 Std">
    <w:altName w:val="Calibri"/>
    <w:charset w:val="00"/>
    <w:family w:val="auto"/>
    <w:pitch w:val="variable"/>
    <w:sig w:usb0="8000008B" w:usb1="100060E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F28A3" w14:textId="77777777" w:rsidR="002A74CA" w:rsidRDefault="002A74CA" w:rsidP="00D1406E">
      <w:pPr>
        <w:spacing w:after="0" w:line="240" w:lineRule="auto"/>
      </w:pPr>
      <w:r>
        <w:separator/>
      </w:r>
    </w:p>
  </w:footnote>
  <w:footnote w:type="continuationSeparator" w:id="0">
    <w:p w14:paraId="4298C174" w14:textId="77777777" w:rsidR="002A74CA" w:rsidRDefault="002A74CA" w:rsidP="00D14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3E654" w14:textId="77777777" w:rsidR="00536D31" w:rsidRDefault="00536D31">
    <w:pPr>
      <w:pStyle w:val="Header"/>
    </w:pPr>
    <w:r>
      <w:rPr>
        <w:noProof/>
        <w:lang w:eastAsia="en-GB"/>
      </w:rPr>
      <w:drawing>
        <wp:anchor distT="0" distB="0" distL="114300" distR="114300" simplePos="0" relativeHeight="251661312" behindDoc="1" locked="0" layoutInCell="1" allowOverlap="1" wp14:anchorId="6AEA5C4D" wp14:editId="3BE3E89D">
          <wp:simplePos x="0" y="0"/>
          <wp:positionH relativeFrom="margin">
            <wp:posOffset>5433958</wp:posOffset>
          </wp:positionH>
          <wp:positionV relativeFrom="paragraph">
            <wp:posOffset>-45239</wp:posOffset>
          </wp:positionV>
          <wp:extent cx="725170" cy="697865"/>
          <wp:effectExtent l="0" t="0" r="0" b="6985"/>
          <wp:wrapTight wrapText="bothSides">
            <wp:wrapPolygon edited="0">
              <wp:start x="7944" y="0"/>
              <wp:lineTo x="0" y="1769"/>
              <wp:lineTo x="0" y="16510"/>
              <wp:lineTo x="3405" y="18868"/>
              <wp:lineTo x="5107" y="21227"/>
              <wp:lineTo x="15888" y="21227"/>
              <wp:lineTo x="17023" y="18868"/>
              <wp:lineTo x="20995" y="17099"/>
              <wp:lineTo x="20995" y="1769"/>
              <wp:lineTo x="13051" y="0"/>
              <wp:lineTo x="7944" y="0"/>
            </wp:wrapPolygon>
          </wp:wrapTight>
          <wp:docPr id="3" name="Picture 3" descr="https://www.comeandseere.co.uk/assets/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eandseere.co.uk/assets/im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315FA594" wp14:editId="3D5FF0BD">
          <wp:simplePos x="0" y="0"/>
          <wp:positionH relativeFrom="margin">
            <wp:posOffset>-441960</wp:posOffset>
          </wp:positionH>
          <wp:positionV relativeFrom="paragraph">
            <wp:posOffset>54610</wp:posOffset>
          </wp:positionV>
          <wp:extent cx="725170" cy="697865"/>
          <wp:effectExtent l="0" t="0" r="0" b="6985"/>
          <wp:wrapTight wrapText="bothSides">
            <wp:wrapPolygon edited="0">
              <wp:start x="7944" y="0"/>
              <wp:lineTo x="0" y="1769"/>
              <wp:lineTo x="0" y="16510"/>
              <wp:lineTo x="3405" y="18868"/>
              <wp:lineTo x="5107" y="21227"/>
              <wp:lineTo x="15888" y="21227"/>
              <wp:lineTo x="17023" y="18868"/>
              <wp:lineTo x="20995" y="17099"/>
              <wp:lineTo x="20995" y="1769"/>
              <wp:lineTo x="13051" y="0"/>
              <wp:lineTo x="7944" y="0"/>
            </wp:wrapPolygon>
          </wp:wrapTight>
          <wp:docPr id="2" name="Picture 2" descr="https://www.comeandseere.co.uk/assets/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eandseere.co.uk/assets/im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B41C0"/>
    <w:multiLevelType w:val="hybridMultilevel"/>
    <w:tmpl w:val="C2B299AC"/>
    <w:lvl w:ilvl="0" w:tplc="B5E218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9128B9"/>
    <w:multiLevelType w:val="hybridMultilevel"/>
    <w:tmpl w:val="F7F29236"/>
    <w:lvl w:ilvl="0" w:tplc="CC0678F2">
      <w:start w:val="1"/>
      <w:numFmt w:val="bullet"/>
      <w:lvlText w:val="Q"/>
      <w:lvlJc w:val="left"/>
      <w:pPr>
        <w:ind w:left="720" w:hanging="360"/>
      </w:pPr>
      <w:rPr>
        <w:rFonts w:asciiTheme="minorHAnsi" w:hAnsiTheme="minorHAnsi" w:cs="Times New Roman" w:hint="default"/>
        <w:b/>
        <w:i w:val="0"/>
        <w:color w:val="5E74D4"/>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48B1A84"/>
    <w:multiLevelType w:val="hybridMultilevel"/>
    <w:tmpl w:val="EFDA22B4"/>
    <w:lvl w:ilvl="0" w:tplc="C31491AE">
      <w:start w:val="1"/>
      <w:numFmt w:val="bullet"/>
      <w:lvlText w:val="Q"/>
      <w:lvlJc w:val="left"/>
      <w:pPr>
        <w:ind w:left="720" w:hanging="360"/>
      </w:pPr>
      <w:rPr>
        <w:rFonts w:ascii="Symbol Std" w:hAnsi="Symbol Std" w:hint="default"/>
        <w:b/>
        <w:i w:val="0"/>
        <w:color w:val="5E74D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CB42C7"/>
    <w:multiLevelType w:val="hybridMultilevel"/>
    <w:tmpl w:val="F976B316"/>
    <w:lvl w:ilvl="0" w:tplc="E1FAEB30">
      <w:start w:val="1"/>
      <w:numFmt w:val="decimal"/>
      <w:lvlText w:val="%1."/>
      <w:lvlJc w:val="left"/>
      <w:pPr>
        <w:tabs>
          <w:tab w:val="num" w:pos="720"/>
        </w:tabs>
        <w:ind w:left="720" w:hanging="360"/>
      </w:pPr>
    </w:lvl>
    <w:lvl w:ilvl="1" w:tplc="17927996" w:tentative="1">
      <w:start w:val="1"/>
      <w:numFmt w:val="decimal"/>
      <w:lvlText w:val="%2."/>
      <w:lvlJc w:val="left"/>
      <w:pPr>
        <w:tabs>
          <w:tab w:val="num" w:pos="1440"/>
        </w:tabs>
        <w:ind w:left="1440" w:hanging="360"/>
      </w:pPr>
    </w:lvl>
    <w:lvl w:ilvl="2" w:tplc="EC562D68" w:tentative="1">
      <w:start w:val="1"/>
      <w:numFmt w:val="decimal"/>
      <w:lvlText w:val="%3."/>
      <w:lvlJc w:val="left"/>
      <w:pPr>
        <w:tabs>
          <w:tab w:val="num" w:pos="2160"/>
        </w:tabs>
        <w:ind w:left="2160" w:hanging="360"/>
      </w:pPr>
    </w:lvl>
    <w:lvl w:ilvl="3" w:tplc="4136023E" w:tentative="1">
      <w:start w:val="1"/>
      <w:numFmt w:val="decimal"/>
      <w:lvlText w:val="%4."/>
      <w:lvlJc w:val="left"/>
      <w:pPr>
        <w:tabs>
          <w:tab w:val="num" w:pos="2880"/>
        </w:tabs>
        <w:ind w:left="2880" w:hanging="360"/>
      </w:pPr>
    </w:lvl>
    <w:lvl w:ilvl="4" w:tplc="7DB87F2A" w:tentative="1">
      <w:start w:val="1"/>
      <w:numFmt w:val="decimal"/>
      <w:lvlText w:val="%5."/>
      <w:lvlJc w:val="left"/>
      <w:pPr>
        <w:tabs>
          <w:tab w:val="num" w:pos="3600"/>
        </w:tabs>
        <w:ind w:left="3600" w:hanging="360"/>
      </w:pPr>
    </w:lvl>
    <w:lvl w:ilvl="5" w:tplc="F3361C96" w:tentative="1">
      <w:start w:val="1"/>
      <w:numFmt w:val="decimal"/>
      <w:lvlText w:val="%6."/>
      <w:lvlJc w:val="left"/>
      <w:pPr>
        <w:tabs>
          <w:tab w:val="num" w:pos="4320"/>
        </w:tabs>
        <w:ind w:left="4320" w:hanging="360"/>
      </w:pPr>
    </w:lvl>
    <w:lvl w:ilvl="6" w:tplc="131EB700" w:tentative="1">
      <w:start w:val="1"/>
      <w:numFmt w:val="decimal"/>
      <w:lvlText w:val="%7."/>
      <w:lvlJc w:val="left"/>
      <w:pPr>
        <w:tabs>
          <w:tab w:val="num" w:pos="5040"/>
        </w:tabs>
        <w:ind w:left="5040" w:hanging="360"/>
      </w:pPr>
    </w:lvl>
    <w:lvl w:ilvl="7" w:tplc="26CA86E6" w:tentative="1">
      <w:start w:val="1"/>
      <w:numFmt w:val="decimal"/>
      <w:lvlText w:val="%8."/>
      <w:lvlJc w:val="left"/>
      <w:pPr>
        <w:tabs>
          <w:tab w:val="num" w:pos="5760"/>
        </w:tabs>
        <w:ind w:left="5760" w:hanging="360"/>
      </w:pPr>
    </w:lvl>
    <w:lvl w:ilvl="8" w:tplc="9BEE688A" w:tentative="1">
      <w:start w:val="1"/>
      <w:numFmt w:val="decimal"/>
      <w:lvlText w:val="%9."/>
      <w:lvlJc w:val="left"/>
      <w:pPr>
        <w:tabs>
          <w:tab w:val="num" w:pos="6480"/>
        </w:tabs>
        <w:ind w:left="6480" w:hanging="360"/>
      </w:pPr>
    </w:lvl>
  </w:abstractNum>
  <w:abstractNum w:abstractNumId="4" w15:restartNumberingAfterBreak="0">
    <w:nsid w:val="5ED54EAF"/>
    <w:multiLevelType w:val="hybridMultilevel"/>
    <w:tmpl w:val="B02C2C86"/>
    <w:lvl w:ilvl="0" w:tplc="C31491AE">
      <w:start w:val="1"/>
      <w:numFmt w:val="bullet"/>
      <w:lvlText w:val="Q"/>
      <w:lvlJc w:val="left"/>
      <w:pPr>
        <w:ind w:left="720" w:hanging="360"/>
      </w:pPr>
      <w:rPr>
        <w:rFonts w:ascii="Symbol Std" w:hAnsi="Symbol Std" w:hint="default"/>
        <w:b/>
        <w:i w:val="0"/>
        <w:color w:val="5E74D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4A3"/>
    <w:rsid w:val="0007131A"/>
    <w:rsid w:val="000831D0"/>
    <w:rsid w:val="000A4C1F"/>
    <w:rsid w:val="000C4F52"/>
    <w:rsid w:val="000E04AA"/>
    <w:rsid w:val="000E362D"/>
    <w:rsid w:val="000F479D"/>
    <w:rsid w:val="000F56D5"/>
    <w:rsid w:val="00105E25"/>
    <w:rsid w:val="001619A4"/>
    <w:rsid w:val="00162F25"/>
    <w:rsid w:val="00184EC1"/>
    <w:rsid w:val="0018796A"/>
    <w:rsid w:val="002047CE"/>
    <w:rsid w:val="0021524D"/>
    <w:rsid w:val="002456A2"/>
    <w:rsid w:val="00261D35"/>
    <w:rsid w:val="002A74CA"/>
    <w:rsid w:val="002F7F7F"/>
    <w:rsid w:val="00326139"/>
    <w:rsid w:val="0038579A"/>
    <w:rsid w:val="00393538"/>
    <w:rsid w:val="003E3DBD"/>
    <w:rsid w:val="003E5C3A"/>
    <w:rsid w:val="00436A85"/>
    <w:rsid w:val="00455A01"/>
    <w:rsid w:val="00455F28"/>
    <w:rsid w:val="004826A9"/>
    <w:rsid w:val="004B3C93"/>
    <w:rsid w:val="004C2021"/>
    <w:rsid w:val="004D5726"/>
    <w:rsid w:val="004E20E2"/>
    <w:rsid w:val="0050186E"/>
    <w:rsid w:val="00536D31"/>
    <w:rsid w:val="0053770B"/>
    <w:rsid w:val="0055454F"/>
    <w:rsid w:val="00554C05"/>
    <w:rsid w:val="005607E5"/>
    <w:rsid w:val="005626D9"/>
    <w:rsid w:val="0057560A"/>
    <w:rsid w:val="00591661"/>
    <w:rsid w:val="00592D93"/>
    <w:rsid w:val="005A3791"/>
    <w:rsid w:val="005E078D"/>
    <w:rsid w:val="0066205C"/>
    <w:rsid w:val="00665F30"/>
    <w:rsid w:val="006C4BB7"/>
    <w:rsid w:val="006D2158"/>
    <w:rsid w:val="00701258"/>
    <w:rsid w:val="007353DE"/>
    <w:rsid w:val="007367C7"/>
    <w:rsid w:val="007629E0"/>
    <w:rsid w:val="00797B10"/>
    <w:rsid w:val="007C0180"/>
    <w:rsid w:val="008834A3"/>
    <w:rsid w:val="008A6FF4"/>
    <w:rsid w:val="008E202E"/>
    <w:rsid w:val="009032E5"/>
    <w:rsid w:val="00915123"/>
    <w:rsid w:val="00916730"/>
    <w:rsid w:val="00930B71"/>
    <w:rsid w:val="00930C67"/>
    <w:rsid w:val="009B53E0"/>
    <w:rsid w:val="009B6C4B"/>
    <w:rsid w:val="009C5A67"/>
    <w:rsid w:val="009E1FC6"/>
    <w:rsid w:val="009F457A"/>
    <w:rsid w:val="00A170AC"/>
    <w:rsid w:val="00AC53A6"/>
    <w:rsid w:val="00B0551A"/>
    <w:rsid w:val="00B4709C"/>
    <w:rsid w:val="00B641BD"/>
    <w:rsid w:val="00BA63BC"/>
    <w:rsid w:val="00BB1375"/>
    <w:rsid w:val="00BD0214"/>
    <w:rsid w:val="00C01373"/>
    <w:rsid w:val="00C1050C"/>
    <w:rsid w:val="00C77252"/>
    <w:rsid w:val="00C91072"/>
    <w:rsid w:val="00D01ECA"/>
    <w:rsid w:val="00D1406E"/>
    <w:rsid w:val="00D2527F"/>
    <w:rsid w:val="00D36D30"/>
    <w:rsid w:val="00D40CA3"/>
    <w:rsid w:val="00D4606A"/>
    <w:rsid w:val="00D96FEE"/>
    <w:rsid w:val="00E73F52"/>
    <w:rsid w:val="00E925CE"/>
    <w:rsid w:val="00EA0073"/>
    <w:rsid w:val="00EA3FB4"/>
    <w:rsid w:val="00ED7722"/>
    <w:rsid w:val="00F3604F"/>
    <w:rsid w:val="00F45337"/>
    <w:rsid w:val="00F461CF"/>
    <w:rsid w:val="00FA0778"/>
    <w:rsid w:val="00FB5E1A"/>
    <w:rsid w:val="00FD27D5"/>
    <w:rsid w:val="00FD4192"/>
    <w:rsid w:val="00FF1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CBF0E"/>
  <w15:chartTrackingRefBased/>
  <w15:docId w15:val="{B5E9DEE9-AFAA-4174-A8EC-945A58E69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06E"/>
    <w:pPr>
      <w:spacing w:after="0" w:line="240" w:lineRule="auto"/>
      <w:ind w:left="720"/>
      <w:contextualSpacing/>
    </w:pPr>
    <w:rPr>
      <w:sz w:val="24"/>
      <w:szCs w:val="24"/>
      <w:lang w:val="en-US"/>
    </w:rPr>
  </w:style>
  <w:style w:type="character" w:styleId="Hyperlink">
    <w:name w:val="Hyperlink"/>
    <w:basedOn w:val="DefaultParagraphFont"/>
    <w:uiPriority w:val="99"/>
    <w:unhideWhenUsed/>
    <w:rsid w:val="00D1406E"/>
    <w:rPr>
      <w:color w:val="0563C1" w:themeColor="hyperlink"/>
      <w:u w:val="single"/>
    </w:rPr>
  </w:style>
  <w:style w:type="character" w:customStyle="1" w:styleId="normaltextrun">
    <w:name w:val="normaltextrun"/>
    <w:basedOn w:val="DefaultParagraphFont"/>
    <w:rsid w:val="00D1406E"/>
  </w:style>
  <w:style w:type="character" w:customStyle="1" w:styleId="spellingerror">
    <w:name w:val="spellingerror"/>
    <w:basedOn w:val="DefaultParagraphFont"/>
    <w:rsid w:val="00D1406E"/>
  </w:style>
  <w:style w:type="character" w:customStyle="1" w:styleId="eop">
    <w:name w:val="eop"/>
    <w:basedOn w:val="DefaultParagraphFont"/>
    <w:rsid w:val="00D1406E"/>
  </w:style>
  <w:style w:type="paragraph" w:styleId="Header">
    <w:name w:val="header"/>
    <w:basedOn w:val="Normal"/>
    <w:link w:val="HeaderChar"/>
    <w:uiPriority w:val="99"/>
    <w:unhideWhenUsed/>
    <w:rsid w:val="00D1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06E"/>
  </w:style>
  <w:style w:type="paragraph" w:styleId="Footer">
    <w:name w:val="footer"/>
    <w:basedOn w:val="Normal"/>
    <w:link w:val="FooterChar"/>
    <w:uiPriority w:val="99"/>
    <w:unhideWhenUsed/>
    <w:rsid w:val="00D1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06E"/>
  </w:style>
  <w:style w:type="paragraph" w:customStyle="1" w:styleId="chapter-1">
    <w:name w:val="chapter-1"/>
    <w:basedOn w:val="Normal"/>
    <w:rsid w:val="00D460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D4606A"/>
  </w:style>
  <w:style w:type="character" w:customStyle="1" w:styleId="woj">
    <w:name w:val="woj"/>
    <w:basedOn w:val="DefaultParagraphFont"/>
    <w:rsid w:val="00D4606A"/>
  </w:style>
  <w:style w:type="paragraph" w:styleId="NormalWeb">
    <w:name w:val="Normal (Web)"/>
    <w:basedOn w:val="Normal"/>
    <w:uiPriority w:val="99"/>
    <w:semiHidden/>
    <w:unhideWhenUsed/>
    <w:rsid w:val="00D4606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991597">
      <w:bodyDiv w:val="1"/>
      <w:marLeft w:val="0"/>
      <w:marRight w:val="0"/>
      <w:marTop w:val="0"/>
      <w:marBottom w:val="0"/>
      <w:divBdr>
        <w:top w:val="none" w:sz="0" w:space="0" w:color="auto"/>
        <w:left w:val="none" w:sz="0" w:space="0" w:color="auto"/>
        <w:bottom w:val="none" w:sz="0" w:space="0" w:color="auto"/>
        <w:right w:val="none" w:sz="0" w:space="0" w:color="auto"/>
      </w:divBdr>
    </w:div>
    <w:div w:id="383600893">
      <w:bodyDiv w:val="1"/>
      <w:marLeft w:val="0"/>
      <w:marRight w:val="0"/>
      <w:marTop w:val="0"/>
      <w:marBottom w:val="0"/>
      <w:divBdr>
        <w:top w:val="none" w:sz="0" w:space="0" w:color="auto"/>
        <w:left w:val="none" w:sz="0" w:space="0" w:color="auto"/>
        <w:bottom w:val="none" w:sz="0" w:space="0" w:color="auto"/>
        <w:right w:val="none" w:sz="0" w:space="0" w:color="auto"/>
      </w:divBdr>
    </w:div>
    <w:div w:id="538707337">
      <w:bodyDiv w:val="1"/>
      <w:marLeft w:val="0"/>
      <w:marRight w:val="0"/>
      <w:marTop w:val="0"/>
      <w:marBottom w:val="0"/>
      <w:divBdr>
        <w:top w:val="none" w:sz="0" w:space="0" w:color="auto"/>
        <w:left w:val="none" w:sz="0" w:space="0" w:color="auto"/>
        <w:bottom w:val="none" w:sz="0" w:space="0" w:color="auto"/>
        <w:right w:val="none" w:sz="0" w:space="0" w:color="auto"/>
      </w:divBdr>
    </w:div>
    <w:div w:id="1217469440">
      <w:bodyDiv w:val="1"/>
      <w:marLeft w:val="0"/>
      <w:marRight w:val="0"/>
      <w:marTop w:val="0"/>
      <w:marBottom w:val="0"/>
      <w:divBdr>
        <w:top w:val="none" w:sz="0" w:space="0" w:color="auto"/>
        <w:left w:val="none" w:sz="0" w:space="0" w:color="auto"/>
        <w:bottom w:val="none" w:sz="0" w:space="0" w:color="auto"/>
        <w:right w:val="none" w:sz="0" w:space="0" w:color="auto"/>
      </w:divBdr>
      <w:divsChild>
        <w:div w:id="1945569706">
          <w:marLeft w:val="1166"/>
          <w:marRight w:val="0"/>
          <w:marTop w:val="200"/>
          <w:marBottom w:val="0"/>
          <w:divBdr>
            <w:top w:val="none" w:sz="0" w:space="0" w:color="auto"/>
            <w:left w:val="none" w:sz="0" w:space="0" w:color="auto"/>
            <w:bottom w:val="none" w:sz="0" w:space="0" w:color="auto"/>
            <w:right w:val="none" w:sz="0" w:space="0" w:color="auto"/>
          </w:divBdr>
        </w:div>
        <w:div w:id="111752226">
          <w:marLeft w:val="1166"/>
          <w:marRight w:val="0"/>
          <w:marTop w:val="200"/>
          <w:marBottom w:val="0"/>
          <w:divBdr>
            <w:top w:val="none" w:sz="0" w:space="0" w:color="auto"/>
            <w:left w:val="none" w:sz="0" w:space="0" w:color="auto"/>
            <w:bottom w:val="none" w:sz="0" w:space="0" w:color="auto"/>
            <w:right w:val="none" w:sz="0" w:space="0" w:color="auto"/>
          </w:divBdr>
        </w:div>
        <w:div w:id="2079085650">
          <w:marLeft w:val="1166"/>
          <w:marRight w:val="0"/>
          <w:marTop w:val="200"/>
          <w:marBottom w:val="0"/>
          <w:divBdr>
            <w:top w:val="none" w:sz="0" w:space="0" w:color="auto"/>
            <w:left w:val="none" w:sz="0" w:space="0" w:color="auto"/>
            <w:bottom w:val="none" w:sz="0" w:space="0" w:color="auto"/>
            <w:right w:val="none" w:sz="0" w:space="0" w:color="auto"/>
          </w:divBdr>
        </w:div>
        <w:div w:id="1399936259">
          <w:marLeft w:val="1166"/>
          <w:marRight w:val="0"/>
          <w:marTop w:val="200"/>
          <w:marBottom w:val="0"/>
          <w:divBdr>
            <w:top w:val="none" w:sz="0" w:space="0" w:color="auto"/>
            <w:left w:val="none" w:sz="0" w:space="0" w:color="auto"/>
            <w:bottom w:val="none" w:sz="0" w:space="0" w:color="auto"/>
            <w:right w:val="none" w:sz="0" w:space="0" w:color="auto"/>
          </w:divBdr>
        </w:div>
        <w:div w:id="1916474695">
          <w:marLeft w:val="1166"/>
          <w:marRight w:val="0"/>
          <w:marTop w:val="200"/>
          <w:marBottom w:val="0"/>
          <w:divBdr>
            <w:top w:val="none" w:sz="0" w:space="0" w:color="auto"/>
            <w:left w:val="none" w:sz="0" w:space="0" w:color="auto"/>
            <w:bottom w:val="none" w:sz="0" w:space="0" w:color="auto"/>
            <w:right w:val="none" w:sz="0" w:space="0" w:color="auto"/>
          </w:divBdr>
        </w:div>
      </w:divsChild>
    </w:div>
    <w:div w:id="1483933186">
      <w:bodyDiv w:val="1"/>
      <w:marLeft w:val="0"/>
      <w:marRight w:val="0"/>
      <w:marTop w:val="0"/>
      <w:marBottom w:val="0"/>
      <w:divBdr>
        <w:top w:val="none" w:sz="0" w:space="0" w:color="auto"/>
        <w:left w:val="none" w:sz="0" w:space="0" w:color="auto"/>
        <w:bottom w:val="none" w:sz="0" w:space="0" w:color="auto"/>
        <w:right w:val="none" w:sz="0" w:space="0" w:color="auto"/>
      </w:divBdr>
    </w:div>
    <w:div w:id="211597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1A32FBC159DF4BA25767114DE1A173" ma:contentTypeVersion="13" ma:contentTypeDescription="Create a new document." ma:contentTypeScope="" ma:versionID="cffb6478566b477439fcebf646ba432f">
  <xsd:schema xmlns:xsd="http://www.w3.org/2001/XMLSchema" xmlns:xs="http://www.w3.org/2001/XMLSchema" xmlns:p="http://schemas.microsoft.com/office/2006/metadata/properties" xmlns:ns3="fe2bf809-905b-478b-940b-99b0c6b26089" xmlns:ns4="1de51f59-aa51-465f-a7f7-69105ce17d5f" targetNamespace="http://schemas.microsoft.com/office/2006/metadata/properties" ma:root="true" ma:fieldsID="df64e88f2d12d1f6fc2c3d31e3b138f6" ns3:_="" ns4:_="">
    <xsd:import namespace="fe2bf809-905b-478b-940b-99b0c6b26089"/>
    <xsd:import namespace="1de51f59-aa51-465f-a7f7-69105ce17d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bf809-905b-478b-940b-99b0c6b26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e51f59-aa51-465f-a7f7-69105ce17d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4B8438-FC83-4A40-84FD-6F4DB049E445}">
  <ds:schemaRefs>
    <ds:schemaRef ds:uri="http://schemas.microsoft.com/sharepoint/v3/contenttype/forms"/>
  </ds:schemaRefs>
</ds:datastoreItem>
</file>

<file path=customXml/itemProps2.xml><?xml version="1.0" encoding="utf-8"?>
<ds:datastoreItem xmlns:ds="http://schemas.openxmlformats.org/officeDocument/2006/customXml" ds:itemID="{B2699CC6-A7A8-4FFE-AE3A-EC6938A879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671159-39FB-4AB2-BD06-84524EF0B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bf809-905b-478b-940b-99b0c6b26089"/>
    <ds:schemaRef ds:uri="1de51f59-aa51-465f-a7f7-69105ce17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Pages>
  <Words>149</Words>
  <Characters>851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Ferguson [ Our Lady of Lourdes RCVA ]</dc:creator>
  <cp:keywords/>
  <dc:description/>
  <cp:lastModifiedBy>Adam McPhail</cp:lastModifiedBy>
  <cp:revision>14</cp:revision>
  <dcterms:created xsi:type="dcterms:W3CDTF">2021-01-25T15:11:00Z</dcterms:created>
  <dcterms:modified xsi:type="dcterms:W3CDTF">2021-02-23T18:21:00Z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0x010100871A32FBC159DF4BA25767114DE1A173</vt:lpwstr>
  </property>
</Properties>
</file>