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EFD2" w14:textId="4EFE9AC2" w:rsidR="00C4310E" w:rsidRDefault="00C4310E" w:rsidP="00C4310E">
      <w:pPr>
        <w:jc w:val="center"/>
        <w:rPr>
          <w:rFonts w:ascii="Sassoon Sans Std" w:hAnsi="Sassoon Sans Std"/>
          <w:sz w:val="24"/>
          <w:szCs w:val="24"/>
        </w:rPr>
      </w:pPr>
      <w:r w:rsidRPr="004B5540">
        <w:rPr>
          <w:rFonts w:ascii="Sassoon Sans Std" w:hAnsi="Sassoon Sans Std"/>
          <w:sz w:val="24"/>
          <w:szCs w:val="24"/>
        </w:rPr>
        <w:t xml:space="preserve">Our statement to live by this week is: </w:t>
      </w:r>
    </w:p>
    <w:p w14:paraId="1883D986" w14:textId="0DD13A08" w:rsidR="00754E49" w:rsidRDefault="00754E49" w:rsidP="00C4310E">
      <w:pPr>
        <w:jc w:val="center"/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I listen to what you say. I show that I am listening to you. </w:t>
      </w:r>
    </w:p>
    <w:p w14:paraId="582DE825" w14:textId="086D5D5D" w:rsidR="00C4310E" w:rsidRPr="004B5540" w:rsidRDefault="00754E49" w:rsidP="008834A3">
      <w:pPr>
        <w:jc w:val="center"/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This week try hard at home to listen to your adults. </w:t>
      </w:r>
    </w:p>
    <w:p w14:paraId="519C2347" w14:textId="3B284FE1" w:rsidR="006C4BB7" w:rsidRPr="004B5540" w:rsidRDefault="00D1406E" w:rsidP="008834A3">
      <w:pPr>
        <w:jc w:val="center"/>
        <w:rPr>
          <w:rFonts w:ascii="Sassoon Sans Std" w:hAnsi="Sassoon Sans Std"/>
          <w:sz w:val="24"/>
          <w:szCs w:val="24"/>
          <w:u w:val="single"/>
        </w:rPr>
      </w:pPr>
      <w:r w:rsidRPr="004B5540">
        <w:rPr>
          <w:rFonts w:ascii="Sassoon Sans Std" w:hAnsi="Sassoon Sans Std"/>
          <w:sz w:val="24"/>
          <w:szCs w:val="24"/>
          <w:u w:val="single"/>
        </w:rPr>
        <w:t xml:space="preserve">Religious Education </w:t>
      </w:r>
    </w:p>
    <w:p w14:paraId="6E0234A1" w14:textId="048C7DE5" w:rsidR="00D1406E" w:rsidRDefault="00D1406E" w:rsidP="008834A3">
      <w:pPr>
        <w:jc w:val="center"/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</w:rPr>
      </w:pPr>
      <w:r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>Year:</w:t>
      </w:r>
      <w:r w:rsidR="00123C27"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 xml:space="preserve"> Two</w:t>
      </w:r>
      <w:r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</w:rPr>
        <w:t> </w:t>
      </w:r>
      <w:r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 xml:space="preserve">     </w:t>
      </w:r>
      <w:r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ab/>
        <w:t>Teacher: </w:t>
      </w:r>
      <w:r w:rsidR="00D66858"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</w:rPr>
        <w:t xml:space="preserve">Miss </w:t>
      </w:r>
      <w:r w:rsidR="00123C27"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</w:rPr>
        <w:t>Harker</w:t>
      </w:r>
      <w:r w:rsidRPr="004B5540">
        <w:rPr>
          <w:rStyle w:val="spellingerror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ab/>
        <w:t>Week</w:t>
      </w:r>
      <w:r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> Beginning: </w:t>
      </w:r>
      <w:r w:rsidR="00C36541"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</w:rPr>
        <w:t>1</w:t>
      </w:r>
      <w:r w:rsidR="00C36541" w:rsidRPr="00C36541"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  <w:vertAlign w:val="superscript"/>
        </w:rPr>
        <w:t>st</w:t>
      </w:r>
      <w:r w:rsidR="00C36541"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</w:rPr>
        <w:t xml:space="preserve"> February</w:t>
      </w:r>
      <w:r w:rsidR="00BB1B37" w:rsidRPr="004B5540"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</w:rPr>
        <w:t xml:space="preserve"> 2021</w:t>
      </w:r>
    </w:p>
    <w:p w14:paraId="0CB0A49D" w14:textId="03D365D0" w:rsidR="0067039E" w:rsidRPr="0067039E" w:rsidRDefault="0067039E" w:rsidP="008834A3">
      <w:pPr>
        <w:jc w:val="center"/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15551" wp14:editId="035C2656">
            <wp:simplePos x="0" y="0"/>
            <wp:positionH relativeFrom="margin">
              <wp:posOffset>-434340</wp:posOffset>
            </wp:positionH>
            <wp:positionV relativeFrom="margin">
              <wp:align>center</wp:align>
            </wp:positionV>
            <wp:extent cx="6732270" cy="45491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39E"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>Watch the video of the Gospel shared in resources or read the text below and think about the questions below.</w:t>
      </w:r>
    </w:p>
    <w:p w14:paraId="0CFD0F32" w14:textId="5A8A39AC" w:rsidR="0067039E" w:rsidRPr="004B5540" w:rsidRDefault="0067039E" w:rsidP="008834A3">
      <w:pPr>
        <w:jc w:val="center"/>
        <w:rPr>
          <w:rStyle w:val="normaltextrun"/>
          <w:rFonts w:ascii="Sassoon Sans Std" w:hAnsi="Sassoon Sans Std" w:cs="Calibri"/>
          <w:color w:val="000000"/>
          <w:sz w:val="24"/>
          <w:szCs w:val="24"/>
          <w:u w:val="single"/>
          <w:shd w:val="clear" w:color="auto" w:fill="FFFFFF"/>
        </w:rPr>
      </w:pPr>
    </w:p>
    <w:p w14:paraId="763F7D06" w14:textId="77777777" w:rsidR="0067039E" w:rsidRPr="0067039E" w:rsidRDefault="0067039E" w:rsidP="0067039E">
      <w:pPr>
        <w:numPr>
          <w:ilvl w:val="0"/>
          <w:numId w:val="3"/>
        </w:numPr>
        <w:shd w:val="clear" w:color="auto" w:fill="FFFFFF"/>
        <w:spacing w:after="225" w:line="300" w:lineRule="atLeast"/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</w:pPr>
      <w:r w:rsidRPr="0067039E"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  <w:t>What did you notice about the way the Book of the Gospels is treated?</w:t>
      </w:r>
    </w:p>
    <w:p w14:paraId="7CAC51A0" w14:textId="77777777" w:rsidR="0067039E" w:rsidRPr="0067039E" w:rsidRDefault="0067039E" w:rsidP="0067039E">
      <w:pPr>
        <w:numPr>
          <w:ilvl w:val="0"/>
          <w:numId w:val="3"/>
        </w:numPr>
        <w:shd w:val="clear" w:color="auto" w:fill="FFFFFF"/>
        <w:spacing w:after="225" w:line="300" w:lineRule="atLeast"/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</w:pPr>
      <w:r w:rsidRPr="0067039E"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  <w:t>What did Michael and Cathy do?</w:t>
      </w:r>
    </w:p>
    <w:p w14:paraId="79C47077" w14:textId="77777777" w:rsidR="0067039E" w:rsidRPr="0067039E" w:rsidRDefault="0067039E" w:rsidP="0067039E">
      <w:pPr>
        <w:numPr>
          <w:ilvl w:val="0"/>
          <w:numId w:val="3"/>
        </w:numPr>
        <w:shd w:val="clear" w:color="auto" w:fill="FFFFFF"/>
        <w:spacing w:after="225" w:line="300" w:lineRule="atLeast"/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</w:pPr>
      <w:r w:rsidRPr="0067039E"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  <w:t>How did everyone greet the Gospel?</w:t>
      </w:r>
    </w:p>
    <w:p w14:paraId="001B837D" w14:textId="77777777" w:rsidR="0067039E" w:rsidRPr="0067039E" w:rsidRDefault="0067039E" w:rsidP="0067039E">
      <w:pPr>
        <w:numPr>
          <w:ilvl w:val="0"/>
          <w:numId w:val="3"/>
        </w:numPr>
        <w:shd w:val="clear" w:color="auto" w:fill="FFFFFF"/>
        <w:spacing w:after="225" w:line="300" w:lineRule="atLeast"/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</w:pPr>
      <w:r w:rsidRPr="0067039E"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  <w:t>Why do you think people make the sign of the Cross three times on themselves before they listen to the Gospel?</w:t>
      </w:r>
    </w:p>
    <w:p w14:paraId="3A90086F" w14:textId="77777777" w:rsidR="0067039E" w:rsidRPr="0067039E" w:rsidRDefault="0067039E" w:rsidP="0067039E">
      <w:pPr>
        <w:numPr>
          <w:ilvl w:val="0"/>
          <w:numId w:val="3"/>
        </w:numPr>
        <w:shd w:val="clear" w:color="auto" w:fill="FFFFFF"/>
        <w:spacing w:after="225" w:line="300" w:lineRule="atLeast"/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</w:pPr>
      <w:r w:rsidRPr="0067039E"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  <w:t>What did Father David say before he read the Gospel?</w:t>
      </w:r>
    </w:p>
    <w:p w14:paraId="42A062BE" w14:textId="77777777" w:rsidR="0067039E" w:rsidRPr="0067039E" w:rsidRDefault="0067039E" w:rsidP="0067039E">
      <w:pPr>
        <w:numPr>
          <w:ilvl w:val="0"/>
          <w:numId w:val="3"/>
        </w:numPr>
        <w:shd w:val="clear" w:color="auto" w:fill="FFFFFF"/>
        <w:spacing w:after="225" w:line="300" w:lineRule="atLeast"/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</w:pPr>
      <w:r w:rsidRPr="0067039E">
        <w:rPr>
          <w:rFonts w:ascii="Sassoon Sans Std" w:eastAsia="Times New Roman" w:hAnsi="Sassoon Sans Std" w:cs="Arial"/>
          <w:color w:val="3B3B3B"/>
          <w:sz w:val="24"/>
          <w:szCs w:val="24"/>
          <w:lang w:eastAsia="en-GB"/>
        </w:rPr>
        <w:lastRenderedPageBreak/>
        <w:t>What did he say at the end?</w:t>
      </w:r>
    </w:p>
    <w:p w14:paraId="0AE514A6" w14:textId="31F66E1F" w:rsidR="0072697B" w:rsidRDefault="0067039E" w:rsidP="008834A3">
      <w:pPr>
        <w:jc w:val="center"/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>Can you remember the responses to the Gospel reading?</w:t>
      </w:r>
    </w:p>
    <w:p w14:paraId="56547600" w14:textId="2986010D" w:rsidR="0067039E" w:rsidRDefault="0067039E" w:rsidP="008834A3">
      <w:pPr>
        <w:jc w:val="center"/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  <w:t>Can you practise responding to the Gospel at home?</w:t>
      </w:r>
    </w:p>
    <w:p w14:paraId="45974117" w14:textId="4525D59D" w:rsidR="0067039E" w:rsidRDefault="0067039E" w:rsidP="008834A3">
      <w:pPr>
        <w:jc w:val="center"/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</w:pPr>
    </w:p>
    <w:p w14:paraId="2B45DAF9" w14:textId="13F72670" w:rsidR="0067039E" w:rsidRDefault="0067039E" w:rsidP="008834A3">
      <w:pPr>
        <w:jc w:val="center"/>
        <w:rPr>
          <w:rStyle w:val="normaltextrun"/>
          <w:rFonts w:ascii="Sassoon Sans Std" w:hAnsi="Sassoon Sans Std" w:cs="Calibri"/>
          <w:color w:val="000000"/>
          <w:sz w:val="24"/>
          <w:szCs w:val="24"/>
          <w:shd w:val="clear" w:color="auto" w:fill="FFFFFF"/>
        </w:rPr>
      </w:pPr>
    </w:p>
    <w:p w14:paraId="71997DF1" w14:textId="52274C7A" w:rsidR="00856256" w:rsidRPr="00E84E82" w:rsidRDefault="00462CB3" w:rsidP="00E84E82">
      <w:r>
        <w:rPr>
          <w:noProof/>
        </w:rPr>
        <w:drawing>
          <wp:anchor distT="0" distB="0" distL="114300" distR="114300" simplePos="0" relativeHeight="251663360" behindDoc="0" locked="0" layoutInCell="1" allowOverlap="1" wp14:anchorId="2C54A313" wp14:editId="564BC7A5">
            <wp:simplePos x="0" y="0"/>
            <wp:positionH relativeFrom="margin">
              <wp:posOffset>4191000</wp:posOffset>
            </wp:positionH>
            <wp:positionV relativeFrom="margin">
              <wp:posOffset>6256020</wp:posOffset>
            </wp:positionV>
            <wp:extent cx="1747520" cy="1394460"/>
            <wp:effectExtent l="0" t="0" r="5080" b="0"/>
            <wp:wrapSquare wrapText="bothSides"/>
            <wp:docPr id="6" name="Picture 6" descr="Image result for Christian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ian Bi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FA9F720" wp14:editId="70166F50">
            <wp:simplePos x="0" y="0"/>
            <wp:positionH relativeFrom="margin">
              <wp:posOffset>4607560</wp:posOffset>
            </wp:positionH>
            <wp:positionV relativeFrom="margin">
              <wp:posOffset>4673600</wp:posOffset>
            </wp:positionV>
            <wp:extent cx="1120140" cy="1398905"/>
            <wp:effectExtent l="0" t="0" r="3810" b="0"/>
            <wp:wrapSquare wrapText="bothSides"/>
            <wp:docPr id="8" name="Picture 8" descr="Image result for catholic le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holic lection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9E">
        <w:rPr>
          <w:noProof/>
        </w:rPr>
        <w:drawing>
          <wp:anchor distT="0" distB="0" distL="114300" distR="114300" simplePos="0" relativeHeight="251664384" behindDoc="0" locked="0" layoutInCell="1" allowOverlap="1" wp14:anchorId="34B0FAA6" wp14:editId="4FE517DC">
            <wp:simplePos x="0" y="0"/>
            <wp:positionH relativeFrom="margin">
              <wp:posOffset>4572000</wp:posOffset>
            </wp:positionH>
            <wp:positionV relativeFrom="margin">
              <wp:posOffset>3253740</wp:posOffset>
            </wp:positionV>
            <wp:extent cx="1379220" cy="1379220"/>
            <wp:effectExtent l="0" t="0" r="0" b="0"/>
            <wp:wrapSquare wrapText="bothSides"/>
            <wp:docPr id="7" name="Picture 7" descr="Image result for lec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cter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9E">
        <w:rPr>
          <w:noProof/>
        </w:rPr>
        <w:drawing>
          <wp:anchor distT="0" distB="0" distL="114300" distR="114300" simplePos="0" relativeHeight="251661312" behindDoc="0" locked="0" layoutInCell="1" allowOverlap="1" wp14:anchorId="075C29A6" wp14:editId="5ECF185B">
            <wp:simplePos x="0" y="0"/>
            <wp:positionH relativeFrom="margin">
              <wp:align>right</wp:align>
            </wp:positionH>
            <wp:positionV relativeFrom="margin">
              <wp:posOffset>1958340</wp:posOffset>
            </wp:positionV>
            <wp:extent cx="967740" cy="1308100"/>
            <wp:effectExtent l="0" t="0" r="3810" b="6350"/>
            <wp:wrapSquare wrapText="bothSides"/>
            <wp:docPr id="4" name="Picture 1" descr="Image result for catholic thur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holic thurib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9E" w:rsidRPr="0067039E">
        <w:rPr>
          <w:rStyle w:val="normaltextrun"/>
          <w:rFonts w:ascii="Sassoon Sans Std" w:hAnsi="Sassoon Sans Std" w:cs="Calibri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FEDAE7" wp14:editId="68D25412">
                <wp:simplePos x="0" y="0"/>
                <wp:positionH relativeFrom="column">
                  <wp:posOffset>-320040</wp:posOffset>
                </wp:positionH>
                <wp:positionV relativeFrom="paragraph">
                  <wp:posOffset>645160</wp:posOffset>
                </wp:positionV>
                <wp:extent cx="6385560" cy="69799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697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1A7A3" w14:textId="27AA1DF3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  <w:r w:rsidRPr="0067039E">
                              <w:rPr>
                                <w:rFonts w:ascii="Sassoon Sans Std" w:hAnsi="Sassoon Sans Std"/>
                              </w:rPr>
                              <w:t xml:space="preserve">Can you match the word to the picture (if you can’t print draw the picture and label </w:t>
                            </w:r>
                            <w:proofErr w:type="gramStart"/>
                            <w:r w:rsidRPr="0067039E">
                              <w:rPr>
                                <w:rFonts w:ascii="Sassoon Sans Std" w:hAnsi="Sassoon Sans Std"/>
                              </w:rPr>
                              <w:t>it).</w:t>
                            </w:r>
                            <w:proofErr w:type="gramEnd"/>
                          </w:p>
                          <w:p w14:paraId="77DCC54F" w14:textId="77777777" w:rsidR="00462CB3" w:rsidRDefault="00462CB3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66BBCE43" w14:textId="643C4981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  <w:r w:rsidRPr="0067039E">
                              <w:rPr>
                                <w:rFonts w:ascii="Sassoon Sans Std" w:hAnsi="Sassoon Sans Std"/>
                              </w:rPr>
                              <w:t>Bible</w:t>
                            </w:r>
                          </w:p>
                          <w:p w14:paraId="0C38C29B" w14:textId="666702BD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09CEA018" w14:textId="56E05E68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7892A3A1" w14:textId="2C9C4E40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0372C359" w14:textId="2F0F8026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  <w:r w:rsidRPr="0067039E">
                              <w:rPr>
                                <w:rFonts w:ascii="Sassoon Sans Std" w:hAnsi="Sassoon Sans Std"/>
                              </w:rPr>
                              <w:t>Lectern</w:t>
                            </w:r>
                          </w:p>
                          <w:p w14:paraId="00B402E2" w14:textId="14DF39BF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52B71D38" w14:textId="55E8C199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5D58016B" w14:textId="143B42DC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4080B55C" w14:textId="24BA502F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1AA2D2AC" w14:textId="581BD9FA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  <w:r w:rsidRPr="0067039E">
                              <w:rPr>
                                <w:rFonts w:ascii="Sassoon Sans Std" w:hAnsi="Sassoon Sans Std"/>
                              </w:rPr>
                              <w:t xml:space="preserve">Lectionary </w:t>
                            </w:r>
                          </w:p>
                          <w:p w14:paraId="3F862031" w14:textId="178DBF83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33F8B18C" w14:textId="450ABCAD" w:rsid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47F5031A" w14:textId="453E63A2" w:rsidR="00462CB3" w:rsidRDefault="00462CB3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05812568" w14:textId="77777777" w:rsidR="00462CB3" w:rsidRPr="0067039E" w:rsidRDefault="00462CB3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73C2A2BB" w14:textId="0CE9DA4C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</w:p>
                          <w:p w14:paraId="02683A8E" w14:textId="4C26DF95" w:rsidR="0067039E" w:rsidRPr="0067039E" w:rsidRDefault="0067039E">
                            <w:pPr>
                              <w:rPr>
                                <w:rFonts w:ascii="Sassoon Sans Std" w:hAnsi="Sassoon Sans Std"/>
                              </w:rPr>
                            </w:pPr>
                            <w:r w:rsidRPr="0067039E">
                              <w:rPr>
                                <w:rFonts w:ascii="Sassoon Sans Std" w:hAnsi="Sassoon Sans Std"/>
                              </w:rPr>
                              <w:t xml:space="preserve">Thurible </w:t>
                            </w:r>
                          </w:p>
                          <w:p w14:paraId="1CC1B319" w14:textId="77777777" w:rsidR="0067039E" w:rsidRDefault="0067039E"/>
                          <w:p w14:paraId="07E174DC" w14:textId="48ADD3F7" w:rsidR="0067039E" w:rsidRDefault="0067039E"/>
                          <w:p w14:paraId="4FA976EF" w14:textId="32F72ABD" w:rsidR="00462CB3" w:rsidRDefault="00462CB3"/>
                          <w:p w14:paraId="4F2F5732" w14:textId="704CB60E" w:rsidR="00462CB3" w:rsidRPr="00462CB3" w:rsidRDefault="00462CB3">
                            <w:pPr>
                              <w:rPr>
                                <w:rFonts w:ascii="Sassoon Sans Std" w:hAnsi="Sassoon Sans Std"/>
                              </w:rPr>
                            </w:pPr>
                            <w:r w:rsidRPr="00462CB3">
                              <w:rPr>
                                <w:rFonts w:ascii="Sassoon Sans Std" w:hAnsi="Sassoon Sans Std"/>
                              </w:rPr>
                              <w:t>Can you say what these religious items are used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ED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50.8pt;width:502.8pt;height:54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uHJA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">
                <v:textbox>
                  <w:txbxContent>
                    <w:p w14:paraId="4631A7A3" w14:textId="27AA1DF3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  <w:r w:rsidRPr="0067039E">
                        <w:rPr>
                          <w:rFonts w:ascii="Sassoon Sans Std" w:hAnsi="Sassoon Sans Std"/>
                        </w:rPr>
                        <w:t xml:space="preserve">Can you match the word to the picture (if you can’t print draw the picture and label </w:t>
                      </w:r>
                      <w:proofErr w:type="gramStart"/>
                      <w:r w:rsidRPr="0067039E">
                        <w:rPr>
                          <w:rFonts w:ascii="Sassoon Sans Std" w:hAnsi="Sassoon Sans Std"/>
                        </w:rPr>
                        <w:t>it).</w:t>
                      </w:r>
                      <w:proofErr w:type="gramEnd"/>
                    </w:p>
                    <w:p w14:paraId="77DCC54F" w14:textId="77777777" w:rsidR="00462CB3" w:rsidRDefault="00462CB3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66BBCE43" w14:textId="643C4981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  <w:r w:rsidRPr="0067039E">
                        <w:rPr>
                          <w:rFonts w:ascii="Sassoon Sans Std" w:hAnsi="Sassoon Sans Std"/>
                        </w:rPr>
                        <w:t>Bible</w:t>
                      </w:r>
                    </w:p>
                    <w:p w14:paraId="0C38C29B" w14:textId="666702BD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09CEA018" w14:textId="56E05E68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7892A3A1" w14:textId="2C9C4E40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0372C359" w14:textId="2F0F8026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  <w:r w:rsidRPr="0067039E">
                        <w:rPr>
                          <w:rFonts w:ascii="Sassoon Sans Std" w:hAnsi="Sassoon Sans Std"/>
                        </w:rPr>
                        <w:t>Lectern</w:t>
                      </w:r>
                    </w:p>
                    <w:p w14:paraId="00B402E2" w14:textId="14DF39BF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52B71D38" w14:textId="55E8C199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5D58016B" w14:textId="143B42DC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4080B55C" w14:textId="24BA502F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1AA2D2AC" w14:textId="581BD9FA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  <w:r w:rsidRPr="0067039E">
                        <w:rPr>
                          <w:rFonts w:ascii="Sassoon Sans Std" w:hAnsi="Sassoon Sans Std"/>
                        </w:rPr>
                        <w:t xml:space="preserve">Lectionary </w:t>
                      </w:r>
                    </w:p>
                    <w:p w14:paraId="3F862031" w14:textId="178DBF83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33F8B18C" w14:textId="450ABCAD" w:rsid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47F5031A" w14:textId="453E63A2" w:rsidR="00462CB3" w:rsidRDefault="00462CB3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05812568" w14:textId="77777777" w:rsidR="00462CB3" w:rsidRPr="0067039E" w:rsidRDefault="00462CB3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73C2A2BB" w14:textId="0CE9DA4C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</w:p>
                    <w:p w14:paraId="02683A8E" w14:textId="4C26DF95" w:rsidR="0067039E" w:rsidRPr="0067039E" w:rsidRDefault="0067039E">
                      <w:pPr>
                        <w:rPr>
                          <w:rFonts w:ascii="Sassoon Sans Std" w:hAnsi="Sassoon Sans Std"/>
                        </w:rPr>
                      </w:pPr>
                      <w:r w:rsidRPr="0067039E">
                        <w:rPr>
                          <w:rFonts w:ascii="Sassoon Sans Std" w:hAnsi="Sassoon Sans Std"/>
                        </w:rPr>
                        <w:t xml:space="preserve">Thurible </w:t>
                      </w:r>
                    </w:p>
                    <w:p w14:paraId="1CC1B319" w14:textId="77777777" w:rsidR="0067039E" w:rsidRDefault="0067039E"/>
                    <w:p w14:paraId="07E174DC" w14:textId="48ADD3F7" w:rsidR="0067039E" w:rsidRDefault="0067039E"/>
                    <w:p w14:paraId="4FA976EF" w14:textId="32F72ABD" w:rsidR="00462CB3" w:rsidRDefault="00462CB3"/>
                    <w:p w14:paraId="4F2F5732" w14:textId="704CB60E" w:rsidR="00462CB3" w:rsidRPr="00462CB3" w:rsidRDefault="00462CB3">
                      <w:pPr>
                        <w:rPr>
                          <w:rFonts w:ascii="Sassoon Sans Std" w:hAnsi="Sassoon Sans Std"/>
                        </w:rPr>
                      </w:pPr>
                      <w:r w:rsidRPr="00462CB3">
                        <w:rPr>
                          <w:rFonts w:ascii="Sassoon Sans Std" w:hAnsi="Sassoon Sans Std"/>
                        </w:rPr>
                        <w:t>Can you say what these religious items are used 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6256" w:rsidRPr="00E84E82" w:rsidSect="00C33E88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604D" w14:textId="77777777" w:rsidR="00E0200F" w:rsidRDefault="00E0200F" w:rsidP="00D1406E">
      <w:pPr>
        <w:spacing w:after="0" w:line="240" w:lineRule="auto"/>
      </w:pPr>
      <w:r>
        <w:separator/>
      </w:r>
    </w:p>
  </w:endnote>
  <w:endnote w:type="continuationSeparator" w:id="0">
    <w:p w14:paraId="2786EA7B" w14:textId="77777777" w:rsidR="00E0200F" w:rsidRDefault="00E0200F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AE0A" w14:textId="77777777" w:rsidR="00E0200F" w:rsidRDefault="00E0200F" w:rsidP="00D1406E">
      <w:pPr>
        <w:spacing w:after="0" w:line="240" w:lineRule="auto"/>
      </w:pPr>
      <w:r>
        <w:separator/>
      </w:r>
    </w:p>
  </w:footnote>
  <w:footnote w:type="continuationSeparator" w:id="0">
    <w:p w14:paraId="46A505AB" w14:textId="77777777" w:rsidR="00E0200F" w:rsidRDefault="00E0200F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590"/>
    <w:multiLevelType w:val="multilevel"/>
    <w:tmpl w:val="47D6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3075"/>
    <w:multiLevelType w:val="hybridMultilevel"/>
    <w:tmpl w:val="71DECA80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A3"/>
    <w:rsid w:val="00013218"/>
    <w:rsid w:val="00054F9F"/>
    <w:rsid w:val="000B57C7"/>
    <w:rsid w:val="00123C27"/>
    <w:rsid w:val="00123D3F"/>
    <w:rsid w:val="001B16C8"/>
    <w:rsid w:val="001B2EF7"/>
    <w:rsid w:val="001C5E1C"/>
    <w:rsid w:val="001E2C64"/>
    <w:rsid w:val="00230FD7"/>
    <w:rsid w:val="0028530C"/>
    <w:rsid w:val="002C76CB"/>
    <w:rsid w:val="00342F27"/>
    <w:rsid w:val="003932F5"/>
    <w:rsid w:val="003A2939"/>
    <w:rsid w:val="004478C6"/>
    <w:rsid w:val="00462CB3"/>
    <w:rsid w:val="0048009F"/>
    <w:rsid w:val="00490461"/>
    <w:rsid w:val="004B26EE"/>
    <w:rsid w:val="004B5540"/>
    <w:rsid w:val="005240D1"/>
    <w:rsid w:val="005E5330"/>
    <w:rsid w:val="006007F3"/>
    <w:rsid w:val="00607B4A"/>
    <w:rsid w:val="0067039E"/>
    <w:rsid w:val="006A4CCF"/>
    <w:rsid w:val="006A55B8"/>
    <w:rsid w:val="006C4BB7"/>
    <w:rsid w:val="006D05DE"/>
    <w:rsid w:val="006E4AB8"/>
    <w:rsid w:val="0070635C"/>
    <w:rsid w:val="0072697B"/>
    <w:rsid w:val="007525FB"/>
    <w:rsid w:val="00754E49"/>
    <w:rsid w:val="00763521"/>
    <w:rsid w:val="00764624"/>
    <w:rsid w:val="007746F0"/>
    <w:rsid w:val="007F2DE9"/>
    <w:rsid w:val="008528D9"/>
    <w:rsid w:val="00856256"/>
    <w:rsid w:val="00865CEE"/>
    <w:rsid w:val="008724CC"/>
    <w:rsid w:val="008834A3"/>
    <w:rsid w:val="00931EDF"/>
    <w:rsid w:val="00961AFD"/>
    <w:rsid w:val="009A3F3C"/>
    <w:rsid w:val="009D0081"/>
    <w:rsid w:val="009F204B"/>
    <w:rsid w:val="00A83F66"/>
    <w:rsid w:val="00B027D9"/>
    <w:rsid w:val="00B15D57"/>
    <w:rsid w:val="00B204E3"/>
    <w:rsid w:val="00B51353"/>
    <w:rsid w:val="00B61CF4"/>
    <w:rsid w:val="00BB1B37"/>
    <w:rsid w:val="00BB3136"/>
    <w:rsid w:val="00BB3512"/>
    <w:rsid w:val="00C33E88"/>
    <w:rsid w:val="00C36541"/>
    <w:rsid w:val="00C4310E"/>
    <w:rsid w:val="00CA28FF"/>
    <w:rsid w:val="00D1406E"/>
    <w:rsid w:val="00D2173E"/>
    <w:rsid w:val="00D66858"/>
    <w:rsid w:val="00DE4EB1"/>
    <w:rsid w:val="00DE56F4"/>
    <w:rsid w:val="00E00E0D"/>
    <w:rsid w:val="00E01CF1"/>
    <w:rsid w:val="00E0200F"/>
    <w:rsid w:val="00E56EAD"/>
    <w:rsid w:val="00E73F52"/>
    <w:rsid w:val="00E84E82"/>
    <w:rsid w:val="00F06095"/>
    <w:rsid w:val="00FD1E7D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docId w15:val="{2A758AEE-ADAE-44BC-8899-8D9B949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6A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3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Ferguson [ Our Lady of Lourdes RCVA ]</dc:creator>
  <cp:lastModifiedBy>Y. Harker [ Our Lady of Lourdes RCVA ]</cp:lastModifiedBy>
  <cp:revision>2</cp:revision>
  <dcterms:created xsi:type="dcterms:W3CDTF">2021-01-28T15:05:00Z</dcterms:created>
  <dcterms:modified xsi:type="dcterms:W3CDTF">2021-01-28T15:05:00Z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