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28DF1" w14:textId="77777777" w:rsidR="00D1406E" w:rsidRPr="006D2158" w:rsidRDefault="00D1406E" w:rsidP="00BA63BC">
      <w:pPr>
        <w:rPr>
          <w:sz w:val="28"/>
          <w:szCs w:val="28"/>
          <w:u w:val="single"/>
        </w:rPr>
      </w:pPr>
    </w:p>
    <w:p w14:paraId="519C2347" w14:textId="77777777" w:rsidR="006C4BB7" w:rsidRPr="006D2158" w:rsidRDefault="00D1406E" w:rsidP="008834A3">
      <w:pPr>
        <w:jc w:val="center"/>
        <w:rPr>
          <w:sz w:val="28"/>
          <w:szCs w:val="28"/>
          <w:u w:val="single"/>
        </w:rPr>
      </w:pPr>
      <w:r w:rsidRPr="006D2158">
        <w:rPr>
          <w:sz w:val="28"/>
          <w:szCs w:val="28"/>
          <w:u w:val="single"/>
        </w:rPr>
        <w:t xml:space="preserve">Religious Education </w:t>
      </w:r>
    </w:p>
    <w:p w14:paraId="6E0234A1" w14:textId="2AEB9C1C" w:rsidR="00D1406E" w:rsidRPr="006D2158" w:rsidRDefault="00D1406E" w:rsidP="008834A3">
      <w:pPr>
        <w:jc w:val="center"/>
        <w:rPr>
          <w:sz w:val="28"/>
          <w:szCs w:val="28"/>
          <w:u w:val="single"/>
        </w:rPr>
      </w:pPr>
      <w:r w:rsidRPr="006D2158">
        <w:rPr>
          <w:rStyle w:val="normaltextrun"/>
          <w:rFonts w:ascii="Calibri" w:hAnsi="Calibri" w:cs="Calibri"/>
          <w:color w:val="000000"/>
          <w:sz w:val="28"/>
          <w:szCs w:val="28"/>
          <w:shd w:val="clear" w:color="auto" w:fill="FFFFFF"/>
        </w:rPr>
        <w:t>Year: </w:t>
      </w:r>
      <w:r w:rsidR="00BA63BC" w:rsidRPr="006D2158">
        <w:rPr>
          <w:rStyle w:val="normaltextrun"/>
          <w:rFonts w:ascii="Calibri" w:hAnsi="Calibri" w:cs="Calibri"/>
          <w:color w:val="000000"/>
          <w:sz w:val="28"/>
          <w:szCs w:val="28"/>
          <w:u w:val="single"/>
          <w:shd w:val="clear" w:color="auto" w:fill="FFFFFF"/>
        </w:rPr>
        <w:t>5</w:t>
      </w:r>
      <w:r w:rsidRPr="006D2158">
        <w:rPr>
          <w:rStyle w:val="normaltextrun"/>
          <w:rFonts w:ascii="Calibri" w:hAnsi="Calibri" w:cs="Calibri"/>
          <w:color w:val="000000"/>
          <w:sz w:val="28"/>
          <w:szCs w:val="28"/>
          <w:shd w:val="clear" w:color="auto" w:fill="FFFFFF"/>
        </w:rPr>
        <w:t xml:space="preserve">   </w:t>
      </w:r>
      <w:r w:rsidRPr="006D2158">
        <w:rPr>
          <w:rStyle w:val="normaltextrun"/>
          <w:rFonts w:ascii="Calibri" w:hAnsi="Calibri" w:cs="Calibri"/>
          <w:color w:val="000000"/>
          <w:sz w:val="28"/>
          <w:szCs w:val="28"/>
          <w:shd w:val="clear" w:color="auto" w:fill="FFFFFF"/>
        </w:rPr>
        <w:tab/>
        <w:t>Teacher: </w:t>
      </w:r>
      <w:r w:rsidR="00BA63BC" w:rsidRPr="006D2158">
        <w:rPr>
          <w:rStyle w:val="normaltextrun"/>
          <w:rFonts w:ascii="Calibri" w:hAnsi="Calibri" w:cs="Calibri"/>
          <w:color w:val="000000"/>
          <w:sz w:val="28"/>
          <w:szCs w:val="28"/>
          <w:u w:val="single"/>
          <w:shd w:val="clear" w:color="auto" w:fill="FFFFFF"/>
        </w:rPr>
        <w:t>Mr McPhail</w:t>
      </w:r>
      <w:r w:rsidRPr="006D2158">
        <w:rPr>
          <w:rStyle w:val="spellingerror"/>
          <w:rFonts w:ascii="Calibri" w:hAnsi="Calibri" w:cs="Calibri"/>
          <w:color w:val="000000"/>
          <w:sz w:val="28"/>
          <w:szCs w:val="28"/>
          <w:shd w:val="clear" w:color="auto" w:fill="FFFFFF"/>
        </w:rPr>
        <w:tab/>
      </w:r>
      <w:r w:rsidRPr="006D2158">
        <w:rPr>
          <w:rStyle w:val="spellingerror"/>
          <w:rFonts w:ascii="Calibri" w:hAnsi="Calibri" w:cs="Calibri"/>
          <w:color w:val="000000"/>
          <w:sz w:val="28"/>
          <w:szCs w:val="28"/>
          <w:shd w:val="clear" w:color="auto" w:fill="FFFFFF"/>
        </w:rPr>
        <w:tab/>
        <w:t>Week</w:t>
      </w:r>
      <w:r w:rsidRPr="006D2158">
        <w:rPr>
          <w:rStyle w:val="normaltextrun"/>
          <w:rFonts w:ascii="Calibri" w:hAnsi="Calibri" w:cs="Calibri"/>
          <w:color w:val="000000"/>
          <w:sz w:val="28"/>
          <w:szCs w:val="28"/>
          <w:shd w:val="clear" w:color="auto" w:fill="FFFFFF"/>
        </w:rPr>
        <w:t> Beginning: </w:t>
      </w:r>
      <w:r w:rsidR="00B0551A" w:rsidRPr="006D2158">
        <w:rPr>
          <w:rStyle w:val="normaltextrun"/>
          <w:rFonts w:ascii="Calibri" w:hAnsi="Calibri" w:cs="Calibri"/>
          <w:color w:val="000000"/>
          <w:sz w:val="28"/>
          <w:szCs w:val="28"/>
          <w:u w:val="single"/>
          <w:shd w:val="clear" w:color="auto" w:fill="FFFFFF"/>
        </w:rPr>
        <w:t>1</w:t>
      </w:r>
      <w:r w:rsidR="00184EC1">
        <w:rPr>
          <w:rStyle w:val="normaltextrun"/>
          <w:rFonts w:ascii="Calibri" w:hAnsi="Calibri" w:cs="Calibri"/>
          <w:color w:val="000000"/>
          <w:sz w:val="28"/>
          <w:szCs w:val="28"/>
          <w:u w:val="single"/>
          <w:shd w:val="clear" w:color="auto" w:fill="FFFFFF"/>
        </w:rPr>
        <w:t>8</w:t>
      </w:r>
      <w:r w:rsidR="00BA63BC" w:rsidRPr="006D2158">
        <w:rPr>
          <w:rStyle w:val="normaltextrun"/>
          <w:rFonts w:ascii="Calibri" w:hAnsi="Calibri" w:cs="Calibri"/>
          <w:color w:val="000000"/>
          <w:sz w:val="28"/>
          <w:szCs w:val="28"/>
          <w:u w:val="single"/>
          <w:shd w:val="clear" w:color="auto" w:fill="FFFFFF"/>
          <w:vertAlign w:val="superscript"/>
        </w:rPr>
        <w:t>th</w:t>
      </w:r>
      <w:r w:rsidR="00BA63BC" w:rsidRPr="006D2158">
        <w:rPr>
          <w:rStyle w:val="normaltextrun"/>
          <w:rFonts w:ascii="Calibri" w:hAnsi="Calibri" w:cs="Calibri"/>
          <w:color w:val="000000"/>
          <w:sz w:val="28"/>
          <w:szCs w:val="28"/>
          <w:u w:val="single"/>
          <w:shd w:val="clear" w:color="auto" w:fill="FFFFFF"/>
        </w:rPr>
        <w:t xml:space="preserve"> May 2020</w:t>
      </w:r>
      <w:r w:rsidRPr="006D2158">
        <w:rPr>
          <w:rStyle w:val="eop"/>
          <w:rFonts w:ascii="Calibri" w:hAnsi="Calibri" w:cs="Calibri"/>
          <w:color w:val="000000"/>
          <w:sz w:val="28"/>
          <w:szCs w:val="28"/>
          <w:shd w:val="clear" w:color="auto" w:fill="FFFFFF"/>
        </w:rPr>
        <w:t> </w:t>
      </w:r>
    </w:p>
    <w:p w14:paraId="1A4DA23D" w14:textId="2635E642" w:rsidR="006D2158" w:rsidRDefault="006D2158">
      <w:pPr>
        <w:rPr>
          <w:sz w:val="28"/>
          <w:szCs w:val="28"/>
        </w:rPr>
      </w:pPr>
    </w:p>
    <w:p w14:paraId="7CCF3B8E" w14:textId="4C6BD446" w:rsidR="00184EC1" w:rsidRDefault="00184EC1">
      <w:pPr>
        <w:rPr>
          <w:sz w:val="28"/>
          <w:szCs w:val="28"/>
        </w:rPr>
      </w:pPr>
      <w:r>
        <w:rPr>
          <w:sz w:val="28"/>
          <w:szCs w:val="28"/>
        </w:rPr>
        <w:t>Christianity was originally banned in the Roman Empire (which included Jerusalem). Early followers of Christ would be sent to prison (or worse) for their beliefs, but over time more and more people converted to be a Christian. These new Christians came from all walks of life.</w:t>
      </w:r>
    </w:p>
    <w:p w14:paraId="5FBB65AF" w14:textId="657488E2" w:rsidR="00184EC1" w:rsidRDefault="00184EC1">
      <w:pPr>
        <w:rPr>
          <w:sz w:val="28"/>
          <w:szCs w:val="28"/>
        </w:rPr>
      </w:pPr>
      <w:r>
        <w:rPr>
          <w:sz w:val="28"/>
          <w:szCs w:val="28"/>
        </w:rPr>
        <w:t xml:space="preserve">One well-known convert was a man called Saul – </w:t>
      </w:r>
      <w:proofErr w:type="gramStart"/>
      <w:r>
        <w:rPr>
          <w:sz w:val="28"/>
          <w:szCs w:val="28"/>
        </w:rPr>
        <w:t>originally</w:t>
      </w:r>
      <w:proofErr w:type="gramEnd"/>
      <w:r>
        <w:rPr>
          <w:sz w:val="28"/>
          <w:szCs w:val="28"/>
        </w:rPr>
        <w:t xml:space="preserve"> he persecuted Christians. He had a religious experience, became a Christian and changed his name to Paul. He was to become St Paul, one of the most well-known Christian saints. </w:t>
      </w:r>
    </w:p>
    <w:p w14:paraId="42B42410" w14:textId="6D933D19" w:rsidR="00184EC1" w:rsidRDefault="00184EC1">
      <w:pPr>
        <w:rPr>
          <w:noProof/>
          <w:sz w:val="28"/>
          <w:szCs w:val="28"/>
        </w:rPr>
      </w:pPr>
      <w:r>
        <w:rPr>
          <w:sz w:val="28"/>
          <w:szCs w:val="28"/>
        </w:rPr>
        <w:t>Read the below story of the conversion of Saul. There is also a painting called “The conversion of Saul” (Fra Angelico). Can you spot features of the story in the painting? Fill out the below grid with what you find.</w:t>
      </w:r>
    </w:p>
    <w:p w14:paraId="59CDCAC6" w14:textId="3DBB0218" w:rsidR="006D2158" w:rsidRPr="006D2158" w:rsidRDefault="006D2158">
      <w:pPr>
        <w:rPr>
          <w:noProof/>
          <w:sz w:val="28"/>
          <w:szCs w:val="28"/>
        </w:rPr>
      </w:pPr>
      <w:r>
        <w:rPr>
          <w:noProof/>
          <w:sz w:val="28"/>
          <w:szCs w:val="28"/>
        </w:rPr>
        <w:t xml:space="preserve">(There is no need to print the table off – you can draw </w:t>
      </w:r>
      <w:r w:rsidR="00184EC1">
        <w:rPr>
          <w:noProof/>
          <w:sz w:val="28"/>
          <w:szCs w:val="28"/>
        </w:rPr>
        <w:t>columns</w:t>
      </w:r>
      <w:r>
        <w:rPr>
          <w:noProof/>
          <w:sz w:val="28"/>
          <w:szCs w:val="28"/>
        </w:rPr>
        <w:t xml:space="preserve"> into you book and write the information below!)</w:t>
      </w:r>
    </w:p>
    <w:p w14:paraId="0A753D13" w14:textId="64CE1A32" w:rsidR="006D2158" w:rsidRDefault="006D2158">
      <w:pPr>
        <w:rPr>
          <w:sz w:val="28"/>
          <w:szCs w:val="28"/>
        </w:rPr>
      </w:pPr>
    </w:p>
    <w:p w14:paraId="51CFD58B" w14:textId="1CDB79AC" w:rsidR="00D4606A" w:rsidRPr="00D4606A" w:rsidRDefault="00D4606A">
      <w:pPr>
        <w:rPr>
          <w:sz w:val="28"/>
          <w:szCs w:val="28"/>
          <w:u w:val="single"/>
        </w:rPr>
      </w:pPr>
      <w:r w:rsidRPr="00D4606A">
        <w:rPr>
          <w:sz w:val="28"/>
          <w:szCs w:val="28"/>
          <w:u w:val="single"/>
        </w:rPr>
        <w:t>Story of the conversion of Saul</w:t>
      </w:r>
    </w:p>
    <w:p w14:paraId="2F5CD5EA" w14:textId="1B92AB9B" w:rsidR="00D4606A" w:rsidRDefault="00D4606A" w:rsidP="00D4606A">
      <w:pPr>
        <w:pStyle w:val="chapter-1"/>
        <w:shd w:val="clear" w:color="auto" w:fill="FFFFFF"/>
        <w:spacing w:before="0" w:beforeAutospacing="0" w:after="150" w:afterAutospacing="0" w:line="360" w:lineRule="atLeast"/>
        <w:rPr>
          <w:rFonts w:ascii="Verdana" w:hAnsi="Verdana"/>
          <w:color w:val="000000"/>
        </w:rPr>
      </w:pPr>
      <w:r>
        <w:rPr>
          <w:rStyle w:val="text"/>
          <w:rFonts w:ascii="Verdana" w:hAnsi="Verdana"/>
          <w:color w:val="000000"/>
        </w:rPr>
        <w:t>Saul</w:t>
      </w:r>
      <w:r>
        <w:rPr>
          <w:rStyle w:val="text"/>
          <w:rFonts w:ascii="Verdana" w:hAnsi="Verdana"/>
          <w:color w:val="000000"/>
        </w:rPr>
        <w:t xml:space="preserve"> went to the high priest</w:t>
      </w:r>
      <w:r>
        <w:rPr>
          <w:rFonts w:ascii="Verdana" w:hAnsi="Verdana"/>
          <w:color w:val="000000"/>
        </w:rPr>
        <w:t> </w:t>
      </w:r>
      <w:r>
        <w:rPr>
          <w:rStyle w:val="text"/>
          <w:rFonts w:ascii="Arial" w:hAnsi="Arial" w:cs="Arial"/>
          <w:b/>
          <w:bCs/>
          <w:color w:val="000000"/>
          <w:sz w:val="18"/>
          <w:szCs w:val="18"/>
          <w:vertAlign w:val="superscript"/>
        </w:rPr>
        <w:t>2 </w:t>
      </w:r>
      <w:r>
        <w:rPr>
          <w:rStyle w:val="text"/>
          <w:rFonts w:ascii="Verdana" w:hAnsi="Verdana"/>
          <w:color w:val="000000"/>
        </w:rPr>
        <w:t>and asked him for letters to the synagogues in Damascus, so that if he found any there who belonged to the Way, whether men or women, he might take them as prisoners to Jerusalem.</w:t>
      </w:r>
      <w:r>
        <w:rPr>
          <w:rFonts w:ascii="Verdana" w:hAnsi="Verdana"/>
          <w:color w:val="000000"/>
        </w:rPr>
        <w:t> </w:t>
      </w:r>
      <w:r>
        <w:rPr>
          <w:rStyle w:val="text"/>
          <w:rFonts w:ascii="Arial" w:hAnsi="Arial" w:cs="Arial"/>
          <w:b/>
          <w:bCs/>
          <w:color w:val="000000"/>
          <w:sz w:val="18"/>
          <w:szCs w:val="18"/>
          <w:vertAlign w:val="superscript"/>
        </w:rPr>
        <w:t>3 </w:t>
      </w:r>
      <w:r>
        <w:rPr>
          <w:rStyle w:val="text"/>
          <w:rFonts w:ascii="Verdana" w:hAnsi="Verdana"/>
          <w:color w:val="000000"/>
        </w:rPr>
        <w:t>As he neared Damascus on his journey, suddenly a light from heaven flashed around him.</w:t>
      </w:r>
      <w:r>
        <w:rPr>
          <w:rFonts w:ascii="Verdana" w:hAnsi="Verdana"/>
          <w:color w:val="000000"/>
        </w:rPr>
        <w:t> </w:t>
      </w:r>
      <w:r>
        <w:rPr>
          <w:rStyle w:val="text"/>
          <w:rFonts w:ascii="Arial" w:hAnsi="Arial" w:cs="Arial"/>
          <w:b/>
          <w:bCs/>
          <w:color w:val="000000"/>
          <w:sz w:val="18"/>
          <w:szCs w:val="18"/>
          <w:vertAlign w:val="superscript"/>
        </w:rPr>
        <w:t>4 </w:t>
      </w:r>
      <w:r>
        <w:rPr>
          <w:rStyle w:val="text"/>
          <w:rFonts w:ascii="Verdana" w:hAnsi="Verdana"/>
          <w:color w:val="000000"/>
        </w:rPr>
        <w:t>He fell to the ground and heard a voice say to him, </w:t>
      </w:r>
      <w:r>
        <w:rPr>
          <w:rStyle w:val="woj"/>
          <w:rFonts w:ascii="Verdana" w:hAnsi="Verdana"/>
          <w:color w:val="000000"/>
        </w:rPr>
        <w:t>“Saul, Saul, why do you persecute me?”</w:t>
      </w:r>
    </w:p>
    <w:p w14:paraId="17874BC6"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5 </w:t>
      </w:r>
      <w:r>
        <w:rPr>
          <w:rStyle w:val="text"/>
          <w:rFonts w:ascii="Verdana" w:hAnsi="Verdana"/>
          <w:color w:val="000000"/>
        </w:rPr>
        <w:t>“Who are you, Lord?” Saul asked.</w:t>
      </w:r>
    </w:p>
    <w:p w14:paraId="3C72B5A2"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woj"/>
          <w:rFonts w:ascii="Verdana" w:hAnsi="Verdana"/>
          <w:color w:val="000000"/>
        </w:rPr>
        <w:t>“I am Jesus, whom you are persecuting,”</w:t>
      </w:r>
      <w:r>
        <w:rPr>
          <w:rStyle w:val="text"/>
          <w:rFonts w:ascii="Verdana" w:hAnsi="Verdana"/>
          <w:color w:val="000000"/>
        </w:rPr>
        <w:t> he replied.</w:t>
      </w:r>
      <w:r>
        <w:rPr>
          <w:rFonts w:ascii="Verdana" w:hAnsi="Verdana"/>
          <w:color w:val="000000"/>
        </w:rPr>
        <w:t> </w:t>
      </w:r>
      <w:r>
        <w:rPr>
          <w:rStyle w:val="woj"/>
          <w:rFonts w:ascii="Arial" w:hAnsi="Arial" w:cs="Arial"/>
          <w:b/>
          <w:bCs/>
          <w:color w:val="000000"/>
          <w:sz w:val="18"/>
          <w:szCs w:val="18"/>
          <w:vertAlign w:val="superscript"/>
        </w:rPr>
        <w:t>6 </w:t>
      </w:r>
      <w:r>
        <w:rPr>
          <w:rStyle w:val="woj"/>
          <w:rFonts w:ascii="Verdana" w:hAnsi="Verdana"/>
          <w:color w:val="000000"/>
        </w:rPr>
        <w:t>“Now get up and go into the city, and you will be told what you must do.”</w:t>
      </w:r>
    </w:p>
    <w:p w14:paraId="17AEE55D"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7 </w:t>
      </w:r>
      <w:r>
        <w:rPr>
          <w:rStyle w:val="text"/>
          <w:rFonts w:ascii="Verdana" w:hAnsi="Verdana"/>
          <w:color w:val="000000"/>
        </w:rPr>
        <w:t>The men traveling with Saul stood there speechless; they heard the sound but did not see anyone.</w:t>
      </w:r>
      <w:r>
        <w:rPr>
          <w:rFonts w:ascii="Verdana" w:hAnsi="Verdana"/>
          <w:color w:val="000000"/>
        </w:rPr>
        <w:t> </w:t>
      </w:r>
      <w:r>
        <w:rPr>
          <w:rStyle w:val="text"/>
          <w:rFonts w:ascii="Arial" w:hAnsi="Arial" w:cs="Arial"/>
          <w:b/>
          <w:bCs/>
          <w:color w:val="000000"/>
          <w:sz w:val="18"/>
          <w:szCs w:val="18"/>
          <w:vertAlign w:val="superscript"/>
        </w:rPr>
        <w:t>8 </w:t>
      </w:r>
      <w:r>
        <w:rPr>
          <w:rStyle w:val="text"/>
          <w:rFonts w:ascii="Verdana" w:hAnsi="Verdana"/>
          <w:color w:val="000000"/>
        </w:rPr>
        <w:t xml:space="preserve">Saul got up from the ground, but when he opened his </w:t>
      </w:r>
      <w:proofErr w:type="gramStart"/>
      <w:r>
        <w:rPr>
          <w:rStyle w:val="text"/>
          <w:rFonts w:ascii="Verdana" w:hAnsi="Verdana"/>
          <w:color w:val="000000"/>
        </w:rPr>
        <w:t>eyes</w:t>
      </w:r>
      <w:proofErr w:type="gramEnd"/>
      <w:r>
        <w:rPr>
          <w:rStyle w:val="text"/>
          <w:rFonts w:ascii="Verdana" w:hAnsi="Verdana"/>
          <w:color w:val="000000"/>
        </w:rPr>
        <w:t xml:space="preserve"> he could see nothing. </w:t>
      </w:r>
      <w:proofErr w:type="gramStart"/>
      <w:r>
        <w:rPr>
          <w:rStyle w:val="text"/>
          <w:rFonts w:ascii="Verdana" w:hAnsi="Verdana"/>
          <w:color w:val="000000"/>
        </w:rPr>
        <w:t>So</w:t>
      </w:r>
      <w:proofErr w:type="gramEnd"/>
      <w:r>
        <w:rPr>
          <w:rStyle w:val="text"/>
          <w:rFonts w:ascii="Verdana" w:hAnsi="Verdana"/>
          <w:color w:val="000000"/>
        </w:rPr>
        <w:t xml:space="preserve"> they led him by the hand into </w:t>
      </w:r>
      <w:r>
        <w:rPr>
          <w:rStyle w:val="text"/>
          <w:rFonts w:ascii="Verdana" w:hAnsi="Verdana"/>
          <w:color w:val="000000"/>
        </w:rPr>
        <w:lastRenderedPageBreak/>
        <w:t>Damascus.</w:t>
      </w:r>
      <w:r>
        <w:rPr>
          <w:rFonts w:ascii="Verdana" w:hAnsi="Verdana"/>
          <w:color w:val="000000"/>
        </w:rPr>
        <w:t> </w:t>
      </w:r>
      <w:r>
        <w:rPr>
          <w:rStyle w:val="text"/>
          <w:rFonts w:ascii="Arial" w:hAnsi="Arial" w:cs="Arial"/>
          <w:b/>
          <w:bCs/>
          <w:color w:val="000000"/>
          <w:sz w:val="18"/>
          <w:szCs w:val="18"/>
          <w:vertAlign w:val="superscript"/>
        </w:rPr>
        <w:t>9 </w:t>
      </w:r>
      <w:r>
        <w:rPr>
          <w:rStyle w:val="text"/>
          <w:rFonts w:ascii="Verdana" w:hAnsi="Verdana"/>
          <w:color w:val="000000"/>
        </w:rPr>
        <w:t xml:space="preserve">For three days he was </w:t>
      </w:r>
      <w:proofErr w:type="gramStart"/>
      <w:r>
        <w:rPr>
          <w:rStyle w:val="text"/>
          <w:rFonts w:ascii="Verdana" w:hAnsi="Verdana"/>
          <w:color w:val="000000"/>
        </w:rPr>
        <w:t>blind, and</w:t>
      </w:r>
      <w:proofErr w:type="gramEnd"/>
      <w:r>
        <w:rPr>
          <w:rStyle w:val="text"/>
          <w:rFonts w:ascii="Verdana" w:hAnsi="Verdana"/>
          <w:color w:val="000000"/>
        </w:rPr>
        <w:t xml:space="preserve"> did not eat or drink anything.</w:t>
      </w:r>
    </w:p>
    <w:p w14:paraId="2BA1EEA3"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10 </w:t>
      </w:r>
      <w:r>
        <w:rPr>
          <w:rStyle w:val="text"/>
          <w:rFonts w:ascii="Verdana" w:hAnsi="Verdana"/>
          <w:color w:val="000000"/>
        </w:rPr>
        <w:t>In Damascus there was a disciple named Ananias. The Lord called to him in a vision, </w:t>
      </w:r>
      <w:r>
        <w:rPr>
          <w:rStyle w:val="woj"/>
          <w:rFonts w:ascii="Verdana" w:hAnsi="Verdana"/>
          <w:color w:val="000000"/>
        </w:rPr>
        <w:t>“Ananias!”</w:t>
      </w:r>
    </w:p>
    <w:p w14:paraId="7E4CB27C"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Verdana" w:hAnsi="Verdana"/>
          <w:color w:val="000000"/>
        </w:rPr>
        <w:t>“Yes, Lord,” he answered.</w:t>
      </w:r>
    </w:p>
    <w:p w14:paraId="5F6845FE"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11 </w:t>
      </w:r>
      <w:r>
        <w:rPr>
          <w:rStyle w:val="text"/>
          <w:rFonts w:ascii="Verdana" w:hAnsi="Verdana"/>
          <w:color w:val="000000"/>
        </w:rPr>
        <w:t>The Lord told him, </w:t>
      </w:r>
      <w:r>
        <w:rPr>
          <w:rStyle w:val="woj"/>
          <w:rFonts w:ascii="Verdana" w:hAnsi="Verdana"/>
          <w:color w:val="000000"/>
        </w:rPr>
        <w:t>“Go to the house of Judas on Straight Street and ask for a man from Tarsus named Saul, for he is praying.</w:t>
      </w:r>
      <w:r>
        <w:rPr>
          <w:rFonts w:ascii="Verdana" w:hAnsi="Verdana"/>
          <w:color w:val="000000"/>
        </w:rPr>
        <w:t> </w:t>
      </w:r>
      <w:r>
        <w:rPr>
          <w:rStyle w:val="woj"/>
          <w:rFonts w:ascii="Arial" w:hAnsi="Arial" w:cs="Arial"/>
          <w:b/>
          <w:bCs/>
          <w:color w:val="000000"/>
          <w:sz w:val="18"/>
          <w:szCs w:val="18"/>
          <w:vertAlign w:val="superscript"/>
        </w:rPr>
        <w:t>12 </w:t>
      </w:r>
      <w:r>
        <w:rPr>
          <w:rStyle w:val="woj"/>
          <w:rFonts w:ascii="Verdana" w:hAnsi="Verdana"/>
          <w:color w:val="000000"/>
        </w:rPr>
        <w:t>In a vision he has seen a man named Ananias come and place his hands on him to restore his sight.”</w:t>
      </w:r>
    </w:p>
    <w:p w14:paraId="3E52005C"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13 </w:t>
      </w:r>
      <w:r>
        <w:rPr>
          <w:rStyle w:val="text"/>
          <w:rFonts w:ascii="Verdana" w:hAnsi="Verdana"/>
          <w:color w:val="000000"/>
        </w:rPr>
        <w:t>“Lord,” Ananias answered, “I have heard many reports about this man and all the harm he has done to your holy people in Jerusalem.</w:t>
      </w:r>
      <w:r>
        <w:rPr>
          <w:rFonts w:ascii="Verdana" w:hAnsi="Verdana"/>
          <w:color w:val="000000"/>
        </w:rPr>
        <w:t> </w:t>
      </w:r>
      <w:r>
        <w:rPr>
          <w:rStyle w:val="text"/>
          <w:rFonts w:ascii="Arial" w:hAnsi="Arial" w:cs="Arial"/>
          <w:b/>
          <w:bCs/>
          <w:color w:val="000000"/>
          <w:sz w:val="18"/>
          <w:szCs w:val="18"/>
          <w:vertAlign w:val="superscript"/>
        </w:rPr>
        <w:t>14 </w:t>
      </w:r>
      <w:r>
        <w:rPr>
          <w:rStyle w:val="text"/>
          <w:rFonts w:ascii="Verdana" w:hAnsi="Verdana"/>
          <w:color w:val="000000"/>
        </w:rPr>
        <w:t>And he has come here with authority from the chief priests to arrest all who call on your name.”</w:t>
      </w:r>
    </w:p>
    <w:p w14:paraId="6AE49027" w14:textId="77777777" w:rsidR="00D4606A" w:rsidRDefault="00D4606A" w:rsidP="00D4606A">
      <w:pPr>
        <w:pStyle w:val="NormalWeb"/>
        <w:shd w:val="clear" w:color="auto" w:fill="FFFFFF"/>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15 </w:t>
      </w:r>
      <w:r>
        <w:rPr>
          <w:rStyle w:val="text"/>
          <w:rFonts w:ascii="Verdana" w:hAnsi="Verdana"/>
          <w:color w:val="000000"/>
        </w:rPr>
        <w:t>But the Lord said to Ananias, </w:t>
      </w:r>
      <w:r>
        <w:rPr>
          <w:rStyle w:val="woj"/>
          <w:rFonts w:ascii="Verdana" w:hAnsi="Verdana"/>
          <w:color w:val="000000"/>
        </w:rPr>
        <w:t>“Go! This man is my chosen instrument to proclaim my name to the Gentiles and their kings and to the people of Israel.</w:t>
      </w:r>
      <w:r>
        <w:rPr>
          <w:rFonts w:ascii="Verdana" w:hAnsi="Verdana"/>
          <w:color w:val="000000"/>
        </w:rPr>
        <w:t> </w:t>
      </w:r>
      <w:r>
        <w:rPr>
          <w:rStyle w:val="woj"/>
          <w:rFonts w:ascii="Arial" w:hAnsi="Arial" w:cs="Arial"/>
          <w:b/>
          <w:bCs/>
          <w:color w:val="000000"/>
          <w:sz w:val="18"/>
          <w:szCs w:val="18"/>
          <w:vertAlign w:val="superscript"/>
        </w:rPr>
        <w:t>16 </w:t>
      </w:r>
      <w:r>
        <w:rPr>
          <w:rStyle w:val="woj"/>
          <w:rFonts w:ascii="Verdana" w:hAnsi="Verdana"/>
          <w:color w:val="000000"/>
        </w:rPr>
        <w:t>I will show him how much he must suffer for my name.”</w:t>
      </w:r>
    </w:p>
    <w:p w14:paraId="5D7B13FD" w14:textId="2AD77734" w:rsidR="00D4606A" w:rsidRDefault="00D4606A" w:rsidP="00D4606A">
      <w:pPr>
        <w:pStyle w:val="NormalWeb"/>
        <w:shd w:val="clear" w:color="auto" w:fill="FFFFFF"/>
        <w:spacing w:before="0" w:beforeAutospacing="0" w:after="150" w:afterAutospacing="0" w:line="360" w:lineRule="atLeast"/>
        <w:rPr>
          <w:rStyle w:val="text"/>
          <w:rFonts w:ascii="Verdana" w:hAnsi="Verdana"/>
          <w:color w:val="000000"/>
        </w:rPr>
      </w:pPr>
      <w:r>
        <w:rPr>
          <w:rStyle w:val="text"/>
          <w:rFonts w:ascii="Arial" w:hAnsi="Arial" w:cs="Arial"/>
          <w:b/>
          <w:bCs/>
          <w:color w:val="000000"/>
          <w:sz w:val="18"/>
          <w:szCs w:val="18"/>
          <w:vertAlign w:val="superscript"/>
        </w:rPr>
        <w:t>17 </w:t>
      </w:r>
      <w:r>
        <w:rPr>
          <w:rStyle w:val="text"/>
          <w:rFonts w:ascii="Verdana" w:hAnsi="Verdana"/>
          <w:color w:val="000000"/>
        </w:rPr>
        <w:t>Then Ananias went to the house and entered it. Placing his hands on Saul, he said, “Brother Saul, the Lord—Jesus, who appeared to you on the road as you were coming here—has sent me so that you may see again and be filled with the Holy Spirit.”</w:t>
      </w:r>
      <w:r>
        <w:rPr>
          <w:rFonts w:ascii="Verdana" w:hAnsi="Verdana"/>
          <w:color w:val="000000"/>
        </w:rPr>
        <w:t> </w:t>
      </w:r>
      <w:r>
        <w:rPr>
          <w:rStyle w:val="text"/>
          <w:rFonts w:ascii="Arial" w:hAnsi="Arial" w:cs="Arial"/>
          <w:b/>
          <w:bCs/>
          <w:color w:val="000000"/>
          <w:sz w:val="18"/>
          <w:szCs w:val="18"/>
          <w:vertAlign w:val="superscript"/>
        </w:rPr>
        <w:t>18 </w:t>
      </w:r>
      <w:r>
        <w:rPr>
          <w:rStyle w:val="text"/>
          <w:rFonts w:ascii="Verdana" w:hAnsi="Verdana"/>
          <w:color w:val="000000"/>
        </w:rPr>
        <w:t>Immediately, something like scales fell from Saul’s eyes, and he could see again. He got up and was baptized,</w:t>
      </w:r>
      <w:r>
        <w:rPr>
          <w:rFonts w:ascii="Verdana" w:hAnsi="Verdana"/>
          <w:color w:val="000000"/>
        </w:rPr>
        <w:t> </w:t>
      </w:r>
      <w:r>
        <w:rPr>
          <w:rStyle w:val="text"/>
          <w:rFonts w:ascii="Arial" w:hAnsi="Arial" w:cs="Arial"/>
          <w:b/>
          <w:bCs/>
          <w:color w:val="000000"/>
          <w:sz w:val="18"/>
          <w:szCs w:val="18"/>
          <w:vertAlign w:val="superscript"/>
        </w:rPr>
        <w:t>19 </w:t>
      </w:r>
      <w:r>
        <w:rPr>
          <w:rStyle w:val="text"/>
          <w:rFonts w:ascii="Verdana" w:hAnsi="Verdana"/>
          <w:color w:val="000000"/>
        </w:rPr>
        <w:t>and after taking some food, he regained his strength.</w:t>
      </w:r>
    </w:p>
    <w:p w14:paraId="2704D6D1" w14:textId="7FB1C9FE" w:rsidR="00D4606A" w:rsidRDefault="00D4606A" w:rsidP="00D4606A">
      <w:pPr>
        <w:pStyle w:val="NormalWeb"/>
        <w:shd w:val="clear" w:color="auto" w:fill="FFFFFF"/>
        <w:spacing w:before="0" w:beforeAutospacing="0" w:after="150" w:afterAutospacing="0" w:line="360" w:lineRule="atLeast"/>
        <w:rPr>
          <w:rStyle w:val="text"/>
          <w:rFonts w:ascii="Verdana" w:hAnsi="Verdana"/>
          <w:color w:val="000000"/>
        </w:rPr>
      </w:pPr>
    </w:p>
    <w:p w14:paraId="61D4A4AC" w14:textId="77777777" w:rsidR="00D4606A" w:rsidRDefault="00D4606A">
      <w:pPr>
        <w:rPr>
          <w:sz w:val="28"/>
          <w:szCs w:val="28"/>
        </w:rPr>
      </w:pPr>
    </w:p>
    <w:p w14:paraId="613CD408" w14:textId="77777777" w:rsidR="00D4606A" w:rsidRDefault="00D4606A">
      <w:pPr>
        <w:rPr>
          <w:sz w:val="28"/>
          <w:szCs w:val="28"/>
        </w:rPr>
      </w:pPr>
    </w:p>
    <w:p w14:paraId="75F2B749" w14:textId="77777777" w:rsidR="00D4606A" w:rsidRDefault="00D4606A">
      <w:pPr>
        <w:rPr>
          <w:sz w:val="28"/>
          <w:szCs w:val="28"/>
        </w:rPr>
      </w:pPr>
    </w:p>
    <w:p w14:paraId="5216D8C5" w14:textId="77777777" w:rsidR="00D4606A" w:rsidRDefault="00D4606A">
      <w:pPr>
        <w:rPr>
          <w:sz w:val="28"/>
          <w:szCs w:val="28"/>
        </w:rPr>
      </w:pPr>
    </w:p>
    <w:p w14:paraId="3D58BE93" w14:textId="77777777" w:rsidR="00D4606A" w:rsidRDefault="00D4606A">
      <w:pPr>
        <w:rPr>
          <w:sz w:val="28"/>
          <w:szCs w:val="28"/>
        </w:rPr>
      </w:pPr>
    </w:p>
    <w:p w14:paraId="13C216B8" w14:textId="77777777" w:rsidR="00D4606A" w:rsidRDefault="00D4606A">
      <w:pPr>
        <w:rPr>
          <w:sz w:val="28"/>
          <w:szCs w:val="28"/>
        </w:rPr>
      </w:pPr>
    </w:p>
    <w:p w14:paraId="2A0D977B" w14:textId="77777777" w:rsidR="00D4606A" w:rsidRDefault="00D4606A">
      <w:pPr>
        <w:rPr>
          <w:sz w:val="28"/>
          <w:szCs w:val="28"/>
        </w:rPr>
      </w:pPr>
    </w:p>
    <w:p w14:paraId="4E4F34A1" w14:textId="77777777" w:rsidR="00D4606A" w:rsidRDefault="00D4606A">
      <w:pPr>
        <w:rPr>
          <w:sz w:val="28"/>
          <w:szCs w:val="28"/>
        </w:rPr>
      </w:pPr>
    </w:p>
    <w:p w14:paraId="381538B8" w14:textId="77777777" w:rsidR="00D4606A" w:rsidRDefault="00D4606A">
      <w:pPr>
        <w:rPr>
          <w:sz w:val="28"/>
          <w:szCs w:val="28"/>
        </w:rPr>
      </w:pPr>
    </w:p>
    <w:p w14:paraId="6575FD1F" w14:textId="4FA2EAC4" w:rsidR="00D1406E" w:rsidRDefault="00D4606A">
      <w:pPr>
        <w:rPr>
          <w:sz w:val="28"/>
          <w:szCs w:val="28"/>
        </w:rPr>
      </w:pPr>
      <w:r>
        <w:rPr>
          <w:sz w:val="28"/>
          <w:szCs w:val="28"/>
        </w:rPr>
        <w:t>The conversion of St Paul</w:t>
      </w:r>
    </w:p>
    <w:p w14:paraId="6E933479" w14:textId="212DCAAE" w:rsidR="00D4606A" w:rsidRDefault="00D4606A">
      <w:pPr>
        <w:rPr>
          <w:sz w:val="28"/>
          <w:szCs w:val="28"/>
        </w:rPr>
      </w:pPr>
      <w:r>
        <w:rPr>
          <w:noProof/>
        </w:rPr>
        <w:drawing>
          <wp:inline distT="0" distB="0" distL="0" distR="0" wp14:anchorId="30262BCE" wp14:editId="32B1B4D4">
            <wp:extent cx="5731510" cy="7067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067550"/>
                    </a:xfrm>
                    <a:prstGeom prst="rect">
                      <a:avLst/>
                    </a:prstGeom>
                  </pic:spPr>
                </pic:pic>
              </a:graphicData>
            </a:graphic>
          </wp:inline>
        </w:drawing>
      </w:r>
    </w:p>
    <w:p w14:paraId="74C534E6" w14:textId="5D58E16C" w:rsidR="00D4606A" w:rsidRDefault="00D4606A">
      <w:pPr>
        <w:rPr>
          <w:sz w:val="28"/>
          <w:szCs w:val="28"/>
        </w:rPr>
      </w:pPr>
    </w:p>
    <w:p w14:paraId="35CCC9E5" w14:textId="0C6A31FB" w:rsidR="00D4606A" w:rsidRDefault="00D4606A">
      <w:pPr>
        <w:rPr>
          <w:sz w:val="28"/>
          <w:szCs w:val="28"/>
        </w:rPr>
      </w:pPr>
    </w:p>
    <w:p w14:paraId="610C3137" w14:textId="2BC8EC50" w:rsidR="00D4606A" w:rsidRDefault="00D4606A">
      <w:pPr>
        <w:rPr>
          <w:sz w:val="28"/>
          <w:szCs w:val="28"/>
        </w:rPr>
      </w:pPr>
    </w:p>
    <w:p w14:paraId="561E9107" w14:textId="6DAE9CD2" w:rsidR="00D4606A" w:rsidRDefault="00D4606A">
      <w:pPr>
        <w:rPr>
          <w:sz w:val="28"/>
          <w:szCs w:val="28"/>
        </w:rPr>
      </w:pPr>
    </w:p>
    <w:p w14:paraId="5EC317FA" w14:textId="6E04C1DA" w:rsidR="00D4606A" w:rsidRPr="006D2158" w:rsidRDefault="00D4606A">
      <w:pPr>
        <w:rPr>
          <w:sz w:val="28"/>
          <w:szCs w:val="28"/>
        </w:rPr>
      </w:pPr>
      <w:r>
        <w:rPr>
          <w:noProof/>
        </w:rPr>
        <w:drawing>
          <wp:inline distT="0" distB="0" distL="0" distR="0" wp14:anchorId="478DAC26" wp14:editId="0FBA05CB">
            <wp:extent cx="5731510" cy="28841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84170"/>
                    </a:xfrm>
                    <a:prstGeom prst="rect">
                      <a:avLst/>
                    </a:prstGeom>
                  </pic:spPr>
                </pic:pic>
              </a:graphicData>
            </a:graphic>
          </wp:inline>
        </w:drawing>
      </w:r>
    </w:p>
    <w:sectPr w:rsidR="00D4606A" w:rsidRPr="006D2158" w:rsidSect="00D1406E">
      <w:headerReference w:type="default" r:id="rId12"/>
      <w:pgSz w:w="11906" w:h="16838"/>
      <w:pgMar w:top="1440" w:right="1440" w:bottom="1440" w:left="144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93B34" w14:textId="77777777" w:rsidR="00591661" w:rsidRDefault="00591661" w:rsidP="00D1406E">
      <w:pPr>
        <w:spacing w:after="0" w:line="240" w:lineRule="auto"/>
      </w:pPr>
      <w:r>
        <w:separator/>
      </w:r>
    </w:p>
  </w:endnote>
  <w:endnote w:type="continuationSeparator" w:id="0">
    <w:p w14:paraId="45A75E38" w14:textId="77777777" w:rsidR="00591661" w:rsidRDefault="00591661" w:rsidP="00D1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84D81" w14:textId="77777777" w:rsidR="00591661" w:rsidRDefault="00591661" w:rsidP="00D1406E">
      <w:pPr>
        <w:spacing w:after="0" w:line="240" w:lineRule="auto"/>
      </w:pPr>
      <w:r>
        <w:separator/>
      </w:r>
    </w:p>
  </w:footnote>
  <w:footnote w:type="continuationSeparator" w:id="0">
    <w:p w14:paraId="0F6524AE" w14:textId="77777777" w:rsidR="00591661" w:rsidRDefault="00591661" w:rsidP="00D1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E654" w14:textId="77777777" w:rsidR="00D1406E" w:rsidRDefault="00D1406E">
    <w:pPr>
      <w:pStyle w:val="Header"/>
    </w:pPr>
    <w:r>
      <w:rPr>
        <w:noProof/>
        <w:lang w:eastAsia="en-GB"/>
      </w:rPr>
      <w:drawing>
        <wp:anchor distT="0" distB="0" distL="114300" distR="114300" simplePos="0" relativeHeight="251661312" behindDoc="1" locked="0" layoutInCell="1" allowOverlap="1" wp14:anchorId="6AEA5C4D" wp14:editId="3BE3E89D">
          <wp:simplePos x="0" y="0"/>
          <wp:positionH relativeFrom="margin">
            <wp:posOffset>5433958</wp:posOffset>
          </wp:positionH>
          <wp:positionV relativeFrom="paragraph">
            <wp:posOffset>-45239</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3" name="Picture 3"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315FA594" wp14:editId="3D5FF0BD">
          <wp:simplePos x="0" y="0"/>
          <wp:positionH relativeFrom="margin">
            <wp:posOffset>-441960</wp:posOffset>
          </wp:positionH>
          <wp:positionV relativeFrom="paragraph">
            <wp:posOffset>54610</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2" name="Picture 2"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128B9"/>
    <w:multiLevelType w:val="hybridMultilevel"/>
    <w:tmpl w:val="F7F29236"/>
    <w:lvl w:ilvl="0" w:tplc="CC0678F2">
      <w:start w:val="1"/>
      <w:numFmt w:val="bullet"/>
      <w:lvlText w:val="Q"/>
      <w:lvlJc w:val="left"/>
      <w:pPr>
        <w:ind w:left="720" w:hanging="360"/>
      </w:pPr>
      <w:rPr>
        <w:rFonts w:asciiTheme="minorHAnsi" w:hAnsiTheme="minorHAnsi" w:cs="Times New Roman"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A3"/>
    <w:rsid w:val="00184EC1"/>
    <w:rsid w:val="00455F28"/>
    <w:rsid w:val="00591661"/>
    <w:rsid w:val="0066205C"/>
    <w:rsid w:val="006C4BB7"/>
    <w:rsid w:val="006D2158"/>
    <w:rsid w:val="008834A3"/>
    <w:rsid w:val="00915123"/>
    <w:rsid w:val="00A170AC"/>
    <w:rsid w:val="00B0551A"/>
    <w:rsid w:val="00BA63BC"/>
    <w:rsid w:val="00D1406E"/>
    <w:rsid w:val="00D4606A"/>
    <w:rsid w:val="00E73F52"/>
    <w:rsid w:val="00F461CF"/>
    <w:rsid w:val="00FD27D5"/>
    <w:rsid w:val="00FD4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CBF0E"/>
  <w15:chartTrackingRefBased/>
  <w15:docId w15:val="{B5E9DEE9-AFAA-4174-A8EC-945A58E69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customStyle="1" w:styleId="normaltextrun">
    <w:name w:val="normaltextrun"/>
    <w:basedOn w:val="DefaultParagraphFont"/>
    <w:rsid w:val="00D1406E"/>
  </w:style>
  <w:style w:type="character" w:customStyle="1" w:styleId="spellingerror">
    <w:name w:val="spellingerror"/>
    <w:basedOn w:val="DefaultParagraphFont"/>
    <w:rsid w:val="00D1406E"/>
  </w:style>
  <w:style w:type="character" w:customStyle="1" w:styleId="eop">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E"/>
  </w:style>
  <w:style w:type="paragraph" w:customStyle="1" w:styleId="chapter-1">
    <w:name w:val="chapter-1"/>
    <w:basedOn w:val="Normal"/>
    <w:rsid w:val="00D460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D4606A"/>
  </w:style>
  <w:style w:type="character" w:customStyle="1" w:styleId="woj">
    <w:name w:val="woj"/>
    <w:basedOn w:val="DefaultParagraphFont"/>
    <w:rsid w:val="00D4606A"/>
  </w:style>
  <w:style w:type="paragraph" w:styleId="NormalWeb">
    <w:name w:val="Normal (Web)"/>
    <w:basedOn w:val="Normal"/>
    <w:uiPriority w:val="99"/>
    <w:semiHidden/>
    <w:unhideWhenUsed/>
    <w:rsid w:val="00D460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91597">
      <w:bodyDiv w:val="1"/>
      <w:marLeft w:val="0"/>
      <w:marRight w:val="0"/>
      <w:marTop w:val="0"/>
      <w:marBottom w:val="0"/>
      <w:divBdr>
        <w:top w:val="none" w:sz="0" w:space="0" w:color="auto"/>
        <w:left w:val="none" w:sz="0" w:space="0" w:color="auto"/>
        <w:bottom w:val="none" w:sz="0" w:space="0" w:color="auto"/>
        <w:right w:val="none" w:sz="0" w:space="0" w:color="auto"/>
      </w:divBdr>
    </w:div>
    <w:div w:id="383600893">
      <w:bodyDiv w:val="1"/>
      <w:marLeft w:val="0"/>
      <w:marRight w:val="0"/>
      <w:marTop w:val="0"/>
      <w:marBottom w:val="0"/>
      <w:divBdr>
        <w:top w:val="none" w:sz="0" w:space="0" w:color="auto"/>
        <w:left w:val="none" w:sz="0" w:space="0" w:color="auto"/>
        <w:bottom w:val="none" w:sz="0" w:space="0" w:color="auto"/>
        <w:right w:val="none" w:sz="0" w:space="0" w:color="auto"/>
      </w:divBdr>
    </w:div>
    <w:div w:id="538707337">
      <w:bodyDiv w:val="1"/>
      <w:marLeft w:val="0"/>
      <w:marRight w:val="0"/>
      <w:marTop w:val="0"/>
      <w:marBottom w:val="0"/>
      <w:divBdr>
        <w:top w:val="none" w:sz="0" w:space="0" w:color="auto"/>
        <w:left w:val="none" w:sz="0" w:space="0" w:color="auto"/>
        <w:bottom w:val="none" w:sz="0" w:space="0" w:color="auto"/>
        <w:right w:val="none" w:sz="0" w:space="0" w:color="auto"/>
      </w:divBdr>
    </w:div>
    <w:div w:id="148393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A32FBC159DF4BA25767114DE1A173" ma:contentTypeVersion="13" ma:contentTypeDescription="Create a new document." ma:contentTypeScope="" ma:versionID="cffb6478566b477439fcebf646ba432f">
  <xsd:schema xmlns:xsd="http://www.w3.org/2001/XMLSchema" xmlns:xs="http://www.w3.org/2001/XMLSchema" xmlns:p="http://schemas.microsoft.com/office/2006/metadata/properties" xmlns:ns3="fe2bf809-905b-478b-940b-99b0c6b26089" xmlns:ns4="1de51f59-aa51-465f-a7f7-69105ce17d5f" targetNamespace="http://schemas.microsoft.com/office/2006/metadata/properties" ma:root="true" ma:fieldsID="df64e88f2d12d1f6fc2c3d31e3b138f6" ns3:_="" ns4:_="">
    <xsd:import namespace="fe2bf809-905b-478b-940b-99b0c6b26089"/>
    <xsd:import namespace="1de51f59-aa51-465f-a7f7-69105ce17d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bf809-905b-478b-940b-99b0c6b26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51f59-aa51-465f-a7f7-69105ce17d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99CC6-A7A8-4FFE-AE3A-EC6938A879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4B8438-FC83-4A40-84FD-6F4DB049E445}">
  <ds:schemaRefs>
    <ds:schemaRef ds:uri="http://schemas.microsoft.com/sharepoint/v3/contenttype/forms"/>
  </ds:schemaRefs>
</ds:datastoreItem>
</file>

<file path=customXml/itemProps3.xml><?xml version="1.0" encoding="utf-8"?>
<ds:datastoreItem xmlns:ds="http://schemas.openxmlformats.org/officeDocument/2006/customXml" ds:itemID="{38671159-39FB-4AB2-BD06-84524EF0B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bf809-905b-478b-940b-99b0c6b26089"/>
    <ds:schemaRef ds:uri="1de51f59-aa51-465f-a7f7-69105ce17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Ferguson [ Our Lady of Lourdes RCVA ]</dc:creator>
  <cp:keywords/>
  <dc:description/>
  <cp:lastModifiedBy>Adam McPhail</cp:lastModifiedBy>
  <cp:revision>3</cp:revision>
  <dcterms:created xsi:type="dcterms:W3CDTF">2020-05-12T07:53:00Z</dcterms:created>
  <dcterms:modified xsi:type="dcterms:W3CDTF">2020-05-12T08:00:00Z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0x010100871A32FBC159DF4BA25767114DE1A173</vt:lpwstr>
  </property>
</Properties>
</file>